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12" w:rsidRPr="00D20012" w:rsidRDefault="00D20012" w:rsidP="00BF5B8C">
      <w:pPr>
        <w:widowControl w:val="0"/>
        <w:spacing w:after="0" w:line="240" w:lineRule="auto"/>
        <w:jc w:val="center"/>
        <w:rPr>
          <w:rFonts w:ascii="Arial Black" w:eastAsia="Arial" w:hAnsi="Arial Black"/>
          <w:color w:val="548DD4" w:themeColor="text2" w:themeTint="99"/>
          <w:sz w:val="24"/>
          <w:szCs w:val="32"/>
          <w:lang w:val="es-ES"/>
        </w:rPr>
      </w:pPr>
    </w:p>
    <w:p w:rsidR="00822458" w:rsidRDefault="00822458" w:rsidP="00BF5B8C">
      <w:pPr>
        <w:widowControl w:val="0"/>
        <w:spacing w:after="0" w:line="240" w:lineRule="auto"/>
        <w:jc w:val="center"/>
        <w:rPr>
          <w:rFonts w:ascii="Arial Black" w:eastAsia="Arial" w:hAnsi="Arial Black"/>
          <w:color w:val="548DD4" w:themeColor="text2" w:themeTint="99"/>
          <w:szCs w:val="32"/>
          <w:lang w:val="es-ES"/>
        </w:rPr>
      </w:pPr>
    </w:p>
    <w:p w:rsidR="00BB2F2E" w:rsidRPr="002F2827" w:rsidRDefault="00BC4DBE" w:rsidP="00BF5B8C">
      <w:pPr>
        <w:widowControl w:val="0"/>
        <w:spacing w:after="0" w:line="240" w:lineRule="auto"/>
        <w:jc w:val="center"/>
        <w:rPr>
          <w:rFonts w:eastAsia="Arial"/>
          <w:color w:val="548DD4" w:themeColor="text2" w:themeTint="99"/>
          <w:szCs w:val="32"/>
          <w:lang w:val="es-ES"/>
        </w:rPr>
      </w:pPr>
      <w:r w:rsidRPr="002F2827">
        <w:rPr>
          <w:rFonts w:ascii="Arial Black" w:eastAsia="Arial" w:hAnsi="Arial Black"/>
          <w:color w:val="548DD4" w:themeColor="text2" w:themeTint="99"/>
          <w:szCs w:val="32"/>
          <w:lang w:val="es-ES"/>
        </w:rPr>
        <w:t>Rasgos F</w:t>
      </w:r>
      <w:r w:rsidR="00581707" w:rsidRPr="002F2827">
        <w:rPr>
          <w:rFonts w:ascii="Arial Black" w:eastAsia="Arial" w:hAnsi="Arial Black"/>
          <w:color w:val="548DD4" w:themeColor="text2" w:themeTint="99"/>
          <w:szCs w:val="32"/>
          <w:lang w:val="es-ES"/>
        </w:rPr>
        <w:t>un</w:t>
      </w:r>
      <w:r w:rsidRPr="002F2827">
        <w:rPr>
          <w:rFonts w:ascii="Arial Black" w:eastAsia="Arial" w:hAnsi="Arial Black"/>
          <w:color w:val="548DD4" w:themeColor="text2" w:themeTint="99"/>
          <w:szCs w:val="32"/>
          <w:lang w:val="es-ES"/>
        </w:rPr>
        <w:t xml:space="preserve">damentales que debe tener </w:t>
      </w:r>
      <w:r w:rsidRPr="002F2827">
        <w:rPr>
          <w:rFonts w:ascii="Arial Black" w:eastAsia="Arial" w:hAnsi="Arial Black"/>
          <w:color w:val="548DD4" w:themeColor="text2" w:themeTint="99"/>
          <w:szCs w:val="32"/>
          <w:lang w:val="es-ES"/>
        </w:rPr>
        <w:br/>
        <w:t>una O</w:t>
      </w:r>
      <w:r w:rsidR="00581707" w:rsidRPr="002F2827">
        <w:rPr>
          <w:rFonts w:ascii="Arial Black" w:eastAsia="Arial" w:hAnsi="Arial Black"/>
          <w:color w:val="548DD4" w:themeColor="text2" w:themeTint="99"/>
          <w:szCs w:val="32"/>
          <w:lang w:val="es-ES"/>
        </w:rPr>
        <w:t xml:space="preserve">bra </w:t>
      </w:r>
      <w:r w:rsidR="001A2A8C">
        <w:rPr>
          <w:rFonts w:ascii="Arial Black" w:eastAsia="Arial" w:hAnsi="Arial Black"/>
          <w:color w:val="548DD4" w:themeColor="text2" w:themeTint="99"/>
          <w:szCs w:val="32"/>
          <w:lang w:val="es-ES"/>
        </w:rPr>
        <w:t>p</w:t>
      </w:r>
      <w:r w:rsidRPr="002F2827">
        <w:rPr>
          <w:rFonts w:ascii="Arial Black" w:eastAsia="Arial" w:hAnsi="Arial Black"/>
          <w:color w:val="548DD4" w:themeColor="text2" w:themeTint="99"/>
          <w:szCs w:val="32"/>
          <w:lang w:val="es-ES"/>
        </w:rPr>
        <w:t>romovida por la Compañía de Jesús</w:t>
      </w:r>
      <w:r w:rsidR="00BB2F2E" w:rsidRPr="002F2827">
        <w:rPr>
          <w:rFonts w:ascii="Arial Black" w:eastAsia="Arial" w:hAnsi="Arial Black"/>
          <w:color w:val="548DD4" w:themeColor="text2" w:themeTint="99"/>
          <w:szCs w:val="32"/>
          <w:lang w:val="es-ES"/>
        </w:rPr>
        <w:t xml:space="preserve"> </w:t>
      </w:r>
      <w:r w:rsidR="00581707" w:rsidRPr="002F2827">
        <w:rPr>
          <w:rFonts w:ascii="Arial Black" w:eastAsia="Arial" w:hAnsi="Arial Black"/>
          <w:color w:val="548DD4" w:themeColor="text2" w:themeTint="99"/>
          <w:szCs w:val="32"/>
          <w:lang w:val="es-ES"/>
        </w:rPr>
        <w:t>en Venezuela</w:t>
      </w:r>
      <w:r w:rsidR="00BB2F2E" w:rsidRPr="002F2827">
        <w:rPr>
          <w:rFonts w:ascii="Arial Black" w:eastAsia="Arial" w:hAnsi="Arial Black"/>
          <w:color w:val="548DD4" w:themeColor="text2" w:themeTint="99"/>
          <w:szCs w:val="32"/>
          <w:lang w:val="es-ES"/>
        </w:rPr>
        <w:t xml:space="preserve"> </w:t>
      </w:r>
    </w:p>
    <w:p w:rsidR="00280E31" w:rsidRDefault="00BB2F2E" w:rsidP="00BF5B8C">
      <w:pPr>
        <w:widowControl w:val="0"/>
        <w:spacing w:after="0" w:line="240" w:lineRule="auto"/>
        <w:jc w:val="center"/>
        <w:rPr>
          <w:rFonts w:eastAsia="Arial"/>
          <w:sz w:val="24"/>
          <w:szCs w:val="32"/>
          <w:lang w:val="es-ES"/>
        </w:rPr>
      </w:pPr>
      <w:r>
        <w:rPr>
          <w:rFonts w:eastAsia="Arial"/>
          <w:sz w:val="24"/>
          <w:szCs w:val="32"/>
          <w:lang w:val="es-ES"/>
        </w:rPr>
        <w:t>(</w:t>
      </w:r>
      <w:r w:rsidR="005A148E">
        <w:rPr>
          <w:rFonts w:eastAsia="Arial"/>
          <w:sz w:val="24"/>
          <w:szCs w:val="32"/>
          <w:lang w:val="es-ES"/>
        </w:rPr>
        <w:t>Septiembre</w:t>
      </w:r>
      <w:r>
        <w:rPr>
          <w:rFonts w:eastAsia="Arial"/>
          <w:sz w:val="24"/>
          <w:szCs w:val="32"/>
          <w:lang w:val="es-ES"/>
        </w:rPr>
        <w:t xml:space="preserve"> de 2013 - </w:t>
      </w:r>
      <w:r w:rsidRPr="00BB2F2E">
        <w:rPr>
          <w:rFonts w:eastAsia="Arial"/>
          <w:sz w:val="24"/>
          <w:szCs w:val="32"/>
          <w:lang w:val="es-ES"/>
        </w:rPr>
        <w:t xml:space="preserve">Versión </w:t>
      </w:r>
      <w:r w:rsidR="00BE198A">
        <w:rPr>
          <w:rFonts w:eastAsia="Arial"/>
          <w:sz w:val="24"/>
          <w:szCs w:val="32"/>
          <w:lang w:val="es-ES"/>
        </w:rPr>
        <w:t>revisada</w:t>
      </w:r>
      <w:r w:rsidRPr="00BB2F2E">
        <w:rPr>
          <w:rFonts w:eastAsia="Arial"/>
          <w:sz w:val="24"/>
          <w:szCs w:val="32"/>
          <w:lang w:val="es-ES"/>
        </w:rPr>
        <w:t>)</w:t>
      </w:r>
    </w:p>
    <w:p w:rsidR="00822458" w:rsidRPr="00955E0C" w:rsidRDefault="00822458" w:rsidP="00BF5B8C">
      <w:pPr>
        <w:widowControl w:val="0"/>
        <w:spacing w:after="0" w:line="240" w:lineRule="auto"/>
        <w:jc w:val="center"/>
        <w:rPr>
          <w:rFonts w:ascii="Arial Black" w:eastAsia="Arial" w:hAnsi="Arial Black"/>
          <w:szCs w:val="32"/>
          <w:lang w:val="es-ES"/>
        </w:rPr>
      </w:pPr>
    </w:p>
    <w:p w:rsidR="00822458" w:rsidRDefault="00822458" w:rsidP="00BF5B8C">
      <w:pPr>
        <w:widowControl w:val="0"/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ckThinSmallGap" w:sz="24" w:space="1" w:color="548DD4" w:themeColor="text2" w:themeTint="99"/>
          <w:right w:val="thickThinSmallGap" w:sz="24" w:space="4" w:color="548DD4" w:themeColor="text2" w:themeTint="99"/>
        </w:pBdr>
        <w:spacing w:before="120"/>
        <w:jc w:val="center"/>
        <w:rPr>
          <w:b/>
          <w:color w:val="548DD4" w:themeColor="text2" w:themeTint="99"/>
          <w:sz w:val="22"/>
          <w:szCs w:val="21"/>
        </w:rPr>
      </w:pPr>
    </w:p>
    <w:p w:rsidR="00BF760C" w:rsidRPr="00CC501C" w:rsidRDefault="00BF760C" w:rsidP="00BF5B8C">
      <w:pPr>
        <w:widowControl w:val="0"/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ckThinSmallGap" w:sz="24" w:space="1" w:color="548DD4" w:themeColor="text2" w:themeTint="99"/>
          <w:right w:val="thickThinSmallGap" w:sz="24" w:space="4" w:color="548DD4" w:themeColor="text2" w:themeTint="99"/>
        </w:pBdr>
        <w:spacing w:before="120"/>
        <w:jc w:val="center"/>
        <w:rPr>
          <w:b/>
          <w:color w:val="548DD4" w:themeColor="text2" w:themeTint="99"/>
          <w:sz w:val="22"/>
          <w:szCs w:val="21"/>
        </w:rPr>
      </w:pPr>
      <w:r w:rsidRPr="00CC501C">
        <w:rPr>
          <w:b/>
          <w:color w:val="548DD4" w:themeColor="text2" w:themeTint="99"/>
          <w:sz w:val="22"/>
          <w:szCs w:val="21"/>
        </w:rPr>
        <w:t>Nota Explicativa</w:t>
      </w:r>
    </w:p>
    <w:p w:rsidR="00295605" w:rsidRPr="00CC501C" w:rsidRDefault="00295605" w:rsidP="00BF5B8C">
      <w:pPr>
        <w:widowControl w:val="0"/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ckThinSmallGap" w:sz="24" w:space="1" w:color="548DD4" w:themeColor="text2" w:themeTint="99"/>
          <w:right w:val="thickThinSmallGap" w:sz="24" w:space="4" w:color="548DD4" w:themeColor="text2" w:themeTint="99"/>
        </w:pBdr>
        <w:spacing w:before="120"/>
        <w:jc w:val="center"/>
        <w:rPr>
          <w:b/>
          <w:sz w:val="22"/>
          <w:szCs w:val="21"/>
        </w:rPr>
      </w:pPr>
      <w:r w:rsidRPr="00CC501C">
        <w:rPr>
          <w:b/>
          <w:sz w:val="22"/>
          <w:szCs w:val="21"/>
        </w:rPr>
        <w:t>¿Por qué</w:t>
      </w:r>
      <w:r w:rsidR="00BB2F2E" w:rsidRPr="00CC501C">
        <w:rPr>
          <w:b/>
          <w:sz w:val="22"/>
          <w:szCs w:val="21"/>
        </w:rPr>
        <w:t xml:space="preserve"> y para qué </w:t>
      </w:r>
      <w:r w:rsidRPr="00CC501C">
        <w:rPr>
          <w:b/>
          <w:sz w:val="22"/>
          <w:szCs w:val="21"/>
        </w:rPr>
        <w:t>este documento?</w:t>
      </w:r>
    </w:p>
    <w:p w:rsidR="00295605" w:rsidRDefault="0036545F" w:rsidP="00BF5B8C">
      <w:pPr>
        <w:widowControl w:val="0"/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ckThinSmallGap" w:sz="24" w:space="1" w:color="548DD4" w:themeColor="text2" w:themeTint="99"/>
          <w:right w:val="thickThinSmallGap" w:sz="24" w:space="4" w:color="548DD4" w:themeColor="text2" w:themeTint="99"/>
        </w:pBd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9C6161">
        <w:rPr>
          <w:sz w:val="21"/>
          <w:szCs w:val="21"/>
        </w:rPr>
        <w:t>En las Asambleas de Educación de Provincia</w:t>
      </w:r>
      <w:r w:rsidR="00BF760C">
        <w:rPr>
          <w:sz w:val="21"/>
          <w:szCs w:val="21"/>
        </w:rPr>
        <w:t xml:space="preserve"> </w:t>
      </w:r>
      <w:r w:rsidRPr="009C6161">
        <w:rPr>
          <w:sz w:val="21"/>
          <w:szCs w:val="21"/>
        </w:rPr>
        <w:t xml:space="preserve">se </w:t>
      </w:r>
      <w:r w:rsidR="009C6161" w:rsidRPr="009C6161">
        <w:rPr>
          <w:sz w:val="21"/>
          <w:szCs w:val="21"/>
        </w:rPr>
        <w:t>ha manifestado una permanente inquietud e interés, principalment</w:t>
      </w:r>
      <w:r w:rsidR="00BF760C">
        <w:rPr>
          <w:sz w:val="21"/>
          <w:szCs w:val="21"/>
        </w:rPr>
        <w:t>e entre los laicos</w:t>
      </w:r>
      <w:r w:rsidR="009C6161" w:rsidRPr="009C6161">
        <w:rPr>
          <w:sz w:val="21"/>
          <w:szCs w:val="21"/>
        </w:rPr>
        <w:t xml:space="preserve">, por clarificar y comprender </w:t>
      </w:r>
      <w:r w:rsidR="009C6161" w:rsidRPr="009D230F">
        <w:rPr>
          <w:b/>
          <w:sz w:val="21"/>
          <w:szCs w:val="21"/>
        </w:rPr>
        <w:t xml:space="preserve">los rasgos que definen el deber ser de la identidad, misión, modo de proceder y, en general, la gestión de las </w:t>
      </w:r>
      <w:r w:rsidR="009C6161" w:rsidRPr="00BF760C">
        <w:rPr>
          <w:b/>
          <w:sz w:val="21"/>
          <w:szCs w:val="21"/>
        </w:rPr>
        <w:t>obras</w:t>
      </w:r>
      <w:r w:rsidR="00F54287" w:rsidRPr="00BF760C">
        <w:rPr>
          <w:b/>
          <w:sz w:val="21"/>
          <w:szCs w:val="21"/>
        </w:rPr>
        <w:t>,</w:t>
      </w:r>
      <w:r w:rsidR="009C6161" w:rsidRPr="00BF760C">
        <w:rPr>
          <w:b/>
          <w:sz w:val="21"/>
          <w:szCs w:val="21"/>
        </w:rPr>
        <w:t xml:space="preserve"> </w:t>
      </w:r>
      <w:r w:rsidR="00BF760C" w:rsidRPr="00BF760C">
        <w:rPr>
          <w:b/>
          <w:sz w:val="21"/>
          <w:szCs w:val="21"/>
        </w:rPr>
        <w:t xml:space="preserve">como instrumentos apostólicos, </w:t>
      </w:r>
      <w:r w:rsidR="009C6161" w:rsidRPr="00BF760C">
        <w:rPr>
          <w:b/>
          <w:sz w:val="21"/>
          <w:szCs w:val="21"/>
        </w:rPr>
        <w:t>desde</w:t>
      </w:r>
      <w:r w:rsidR="009C6161" w:rsidRPr="009D230F">
        <w:rPr>
          <w:b/>
          <w:sz w:val="21"/>
          <w:szCs w:val="21"/>
        </w:rPr>
        <w:t xml:space="preserve"> su especificidad católica e ignaciana</w:t>
      </w:r>
      <w:r w:rsidR="00BF760C">
        <w:rPr>
          <w:b/>
          <w:sz w:val="21"/>
          <w:szCs w:val="21"/>
        </w:rPr>
        <w:t>.</w:t>
      </w:r>
      <w:r w:rsidR="009C6161" w:rsidRPr="009C6161">
        <w:rPr>
          <w:sz w:val="21"/>
          <w:szCs w:val="21"/>
        </w:rPr>
        <w:t xml:space="preserve"> Ha sido tema constante de conferencias y dinámicas </w:t>
      </w:r>
      <w:r w:rsidR="00BF760C">
        <w:rPr>
          <w:sz w:val="21"/>
          <w:szCs w:val="21"/>
        </w:rPr>
        <w:t xml:space="preserve">grupales </w:t>
      </w:r>
      <w:r w:rsidR="009C6161">
        <w:rPr>
          <w:sz w:val="21"/>
          <w:szCs w:val="21"/>
        </w:rPr>
        <w:t>a lo largo de los años</w:t>
      </w:r>
      <w:r w:rsidR="009C6161" w:rsidRPr="009C6161">
        <w:rPr>
          <w:sz w:val="21"/>
          <w:szCs w:val="21"/>
        </w:rPr>
        <w:t xml:space="preserve">. </w:t>
      </w:r>
      <w:r w:rsidR="00345AE1">
        <w:rPr>
          <w:sz w:val="21"/>
          <w:szCs w:val="21"/>
        </w:rPr>
        <w:t xml:space="preserve"> </w:t>
      </w:r>
      <w:r w:rsidR="0081531E">
        <w:rPr>
          <w:sz w:val="21"/>
          <w:szCs w:val="21"/>
        </w:rPr>
        <w:t xml:space="preserve"> </w:t>
      </w:r>
    </w:p>
    <w:p w:rsidR="009C6161" w:rsidRDefault="00F54287" w:rsidP="00BF5B8C">
      <w:pPr>
        <w:widowControl w:val="0"/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ckThinSmallGap" w:sz="24" w:space="1" w:color="548DD4" w:themeColor="text2" w:themeTint="99"/>
          <w:right w:val="thickThinSmallGap" w:sz="24" w:space="4" w:color="548DD4" w:themeColor="text2" w:themeTint="99"/>
        </w:pBd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En </w:t>
      </w:r>
      <w:r w:rsidR="00BF760C">
        <w:rPr>
          <w:sz w:val="21"/>
          <w:szCs w:val="21"/>
        </w:rPr>
        <w:t>la Asamblea de 2012</w:t>
      </w:r>
      <w:r>
        <w:rPr>
          <w:sz w:val="21"/>
          <w:szCs w:val="21"/>
        </w:rPr>
        <w:t xml:space="preserve"> </w:t>
      </w:r>
      <w:r w:rsidR="00BF760C">
        <w:rPr>
          <w:sz w:val="21"/>
          <w:szCs w:val="21"/>
        </w:rPr>
        <w:t>se propuso la elaboración de</w:t>
      </w:r>
      <w:r>
        <w:rPr>
          <w:sz w:val="21"/>
          <w:szCs w:val="21"/>
        </w:rPr>
        <w:t xml:space="preserve"> un documento-marco </w:t>
      </w:r>
      <w:r w:rsidR="00BF760C">
        <w:rPr>
          <w:sz w:val="21"/>
          <w:szCs w:val="21"/>
        </w:rPr>
        <w:t>con</w:t>
      </w:r>
      <w:r>
        <w:rPr>
          <w:sz w:val="21"/>
          <w:szCs w:val="21"/>
        </w:rPr>
        <w:t xml:space="preserve"> </w:t>
      </w:r>
      <w:r w:rsidR="00AB656C">
        <w:rPr>
          <w:sz w:val="21"/>
          <w:szCs w:val="21"/>
        </w:rPr>
        <w:t xml:space="preserve">las referencias fundamentales que </w:t>
      </w:r>
      <w:r w:rsidR="00BF760C">
        <w:rPr>
          <w:sz w:val="21"/>
          <w:szCs w:val="21"/>
        </w:rPr>
        <w:t>deben iluminar</w:t>
      </w:r>
      <w:r w:rsidR="00AB656C">
        <w:rPr>
          <w:sz w:val="21"/>
          <w:szCs w:val="21"/>
        </w:rPr>
        <w:t xml:space="preserve"> el ser y hacer de las obras promovidas por la Compañía de Jesús en su sentido apostólico, al tiempo que concrete los rasgos que las deben caracterizar. Se quiere un documento que sirva </w:t>
      </w:r>
      <w:r w:rsidR="00955E0C">
        <w:rPr>
          <w:sz w:val="21"/>
          <w:szCs w:val="21"/>
        </w:rPr>
        <w:t xml:space="preserve">para </w:t>
      </w:r>
      <w:r w:rsidR="00955E0C" w:rsidRPr="00955E0C">
        <w:rPr>
          <w:b/>
          <w:sz w:val="21"/>
          <w:szCs w:val="21"/>
        </w:rPr>
        <w:t xml:space="preserve">orientar la gestión </w:t>
      </w:r>
      <w:r w:rsidR="00955E0C" w:rsidRPr="00CF597A">
        <w:rPr>
          <w:sz w:val="21"/>
          <w:szCs w:val="21"/>
        </w:rPr>
        <w:t>de las obras</w:t>
      </w:r>
      <w:r w:rsidR="00955E0C">
        <w:rPr>
          <w:sz w:val="21"/>
          <w:szCs w:val="21"/>
        </w:rPr>
        <w:t xml:space="preserve"> por sus directivos, de referencia para </w:t>
      </w:r>
      <w:r w:rsidR="00CF597A">
        <w:rPr>
          <w:sz w:val="21"/>
          <w:szCs w:val="21"/>
        </w:rPr>
        <w:t>los</w:t>
      </w:r>
      <w:r w:rsidR="00AB656C">
        <w:rPr>
          <w:sz w:val="21"/>
          <w:szCs w:val="21"/>
        </w:rPr>
        <w:t xml:space="preserve"> </w:t>
      </w:r>
      <w:r w:rsidR="00CF597A">
        <w:rPr>
          <w:sz w:val="21"/>
          <w:szCs w:val="21"/>
        </w:rPr>
        <w:t xml:space="preserve">programas </w:t>
      </w:r>
      <w:r w:rsidR="00AB656C">
        <w:rPr>
          <w:sz w:val="21"/>
          <w:szCs w:val="21"/>
        </w:rPr>
        <w:t xml:space="preserve">de </w:t>
      </w:r>
      <w:r w:rsidR="00AB656C" w:rsidRPr="00D20012">
        <w:rPr>
          <w:b/>
          <w:sz w:val="21"/>
          <w:szCs w:val="21"/>
        </w:rPr>
        <w:t>formación del personal</w:t>
      </w:r>
      <w:r w:rsidR="00AB656C">
        <w:rPr>
          <w:sz w:val="21"/>
          <w:szCs w:val="21"/>
        </w:rPr>
        <w:t xml:space="preserve">, </w:t>
      </w:r>
      <w:r w:rsidR="00CF597A">
        <w:rPr>
          <w:sz w:val="21"/>
          <w:szCs w:val="21"/>
        </w:rPr>
        <w:t>y p</w:t>
      </w:r>
      <w:r w:rsidR="00AB656C">
        <w:rPr>
          <w:sz w:val="21"/>
          <w:szCs w:val="21"/>
        </w:rPr>
        <w:t>ara encuadrar pro</w:t>
      </w:r>
      <w:r w:rsidR="00D20012">
        <w:rPr>
          <w:sz w:val="21"/>
          <w:szCs w:val="21"/>
        </w:rPr>
        <w:t xml:space="preserve">cesos de </w:t>
      </w:r>
      <w:r w:rsidR="00D20012" w:rsidRPr="00D20012">
        <w:rPr>
          <w:b/>
          <w:sz w:val="21"/>
          <w:szCs w:val="21"/>
        </w:rPr>
        <w:t xml:space="preserve">autoevaluación </w:t>
      </w:r>
      <w:r w:rsidR="00CF597A">
        <w:rPr>
          <w:sz w:val="21"/>
          <w:szCs w:val="21"/>
        </w:rPr>
        <w:t>institucional</w:t>
      </w:r>
      <w:r w:rsidR="00AB656C">
        <w:rPr>
          <w:sz w:val="21"/>
          <w:szCs w:val="21"/>
        </w:rPr>
        <w:t>.</w:t>
      </w:r>
    </w:p>
    <w:p w:rsidR="00822458" w:rsidRDefault="00AB656C" w:rsidP="00BF5B8C">
      <w:pPr>
        <w:widowControl w:val="0"/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ckThinSmallGap" w:sz="24" w:space="1" w:color="548DD4" w:themeColor="text2" w:themeTint="99"/>
          <w:right w:val="thickThinSmallGap" w:sz="24" w:space="4" w:color="548DD4" w:themeColor="text2" w:themeTint="99"/>
        </w:pBd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La Comisión de Educación de la Provincia</w:t>
      </w:r>
      <w:r w:rsidR="00822458">
        <w:rPr>
          <w:sz w:val="21"/>
          <w:szCs w:val="21"/>
        </w:rPr>
        <w:t xml:space="preserve"> </w:t>
      </w:r>
      <w:r>
        <w:rPr>
          <w:sz w:val="21"/>
          <w:szCs w:val="21"/>
        </w:rPr>
        <w:t>vio la conveniencia de una redacción más amplia del documento</w:t>
      </w:r>
      <w:r w:rsidR="001C4B69">
        <w:rPr>
          <w:sz w:val="21"/>
          <w:szCs w:val="21"/>
        </w:rPr>
        <w:t>, no focalizada en lo específico del área educativa, para que sirva a necesidades simil</w:t>
      </w:r>
      <w:r w:rsidR="008737F7">
        <w:rPr>
          <w:sz w:val="21"/>
          <w:szCs w:val="21"/>
        </w:rPr>
        <w:t xml:space="preserve">ares en otras </w:t>
      </w:r>
      <w:r w:rsidR="008737F7" w:rsidRPr="00C1073A">
        <w:rPr>
          <w:sz w:val="21"/>
          <w:szCs w:val="21"/>
        </w:rPr>
        <w:t>áreas apostólicas.</w:t>
      </w:r>
      <w:r w:rsidR="008737F7">
        <w:rPr>
          <w:sz w:val="21"/>
          <w:szCs w:val="21"/>
        </w:rPr>
        <w:t xml:space="preserve"> </w:t>
      </w:r>
      <w:r w:rsidR="009D4379">
        <w:rPr>
          <w:sz w:val="21"/>
          <w:szCs w:val="21"/>
        </w:rPr>
        <w:t xml:space="preserve">En la elaboración de los papeles de trabajo iniciales y en las sucesivas rondas de consulta, </w:t>
      </w:r>
      <w:r w:rsidR="00375D89">
        <w:rPr>
          <w:sz w:val="21"/>
          <w:szCs w:val="21"/>
        </w:rPr>
        <w:t xml:space="preserve">se constató la existencia de variadas opiniones </w:t>
      </w:r>
      <w:r w:rsidR="0023473B">
        <w:rPr>
          <w:sz w:val="21"/>
          <w:szCs w:val="21"/>
        </w:rPr>
        <w:t xml:space="preserve">y expectativas </w:t>
      </w:r>
      <w:r w:rsidR="00375D89">
        <w:rPr>
          <w:sz w:val="21"/>
          <w:szCs w:val="21"/>
        </w:rPr>
        <w:t>sobre la estructura y contenidos que debe</w:t>
      </w:r>
      <w:r w:rsidR="0023473B">
        <w:rPr>
          <w:sz w:val="21"/>
          <w:szCs w:val="21"/>
        </w:rPr>
        <w:t>ría</w:t>
      </w:r>
      <w:r w:rsidR="00375D89">
        <w:rPr>
          <w:sz w:val="21"/>
          <w:szCs w:val="21"/>
        </w:rPr>
        <w:t xml:space="preserve"> tener el documento. </w:t>
      </w:r>
      <w:r w:rsidR="005A148E">
        <w:rPr>
          <w:sz w:val="21"/>
          <w:szCs w:val="21"/>
        </w:rPr>
        <w:t xml:space="preserve">El </w:t>
      </w:r>
      <w:r w:rsidR="0023473B">
        <w:rPr>
          <w:sz w:val="21"/>
          <w:szCs w:val="21"/>
        </w:rPr>
        <w:t>equipo de</w:t>
      </w:r>
      <w:r w:rsidR="00375D89">
        <w:rPr>
          <w:sz w:val="21"/>
          <w:szCs w:val="21"/>
        </w:rPr>
        <w:t xml:space="preserve"> </w:t>
      </w:r>
      <w:r w:rsidR="0023473B">
        <w:rPr>
          <w:sz w:val="21"/>
          <w:szCs w:val="21"/>
        </w:rPr>
        <w:t xml:space="preserve">CERPE </w:t>
      </w:r>
      <w:r w:rsidR="005A148E">
        <w:rPr>
          <w:sz w:val="21"/>
          <w:szCs w:val="21"/>
        </w:rPr>
        <w:t>intentó</w:t>
      </w:r>
      <w:r w:rsidR="00375D89">
        <w:rPr>
          <w:sz w:val="21"/>
          <w:szCs w:val="21"/>
        </w:rPr>
        <w:t xml:space="preserve"> conciliarlas e integrarlas </w:t>
      </w:r>
      <w:r w:rsidR="0023473B">
        <w:rPr>
          <w:sz w:val="21"/>
          <w:szCs w:val="21"/>
        </w:rPr>
        <w:t xml:space="preserve">esquemáticamente </w:t>
      </w:r>
      <w:r w:rsidR="00375D89">
        <w:rPr>
          <w:sz w:val="21"/>
          <w:szCs w:val="21"/>
        </w:rPr>
        <w:t>en todo lo posible</w:t>
      </w:r>
      <w:r w:rsidR="009D4379">
        <w:rPr>
          <w:sz w:val="21"/>
          <w:szCs w:val="21"/>
        </w:rPr>
        <w:t>,</w:t>
      </w:r>
      <w:r w:rsidR="005A148E">
        <w:rPr>
          <w:sz w:val="21"/>
          <w:szCs w:val="21"/>
        </w:rPr>
        <w:t xml:space="preserve"> en versión que llevó a consulta de la Asamblea de 2013. </w:t>
      </w:r>
      <w:r w:rsidR="009D4379">
        <w:rPr>
          <w:sz w:val="21"/>
          <w:szCs w:val="21"/>
        </w:rPr>
        <w:t>A la luz de las sugerencias recibidas</w:t>
      </w:r>
      <w:r w:rsidR="00BE198A">
        <w:rPr>
          <w:sz w:val="21"/>
          <w:szCs w:val="21"/>
        </w:rPr>
        <w:t xml:space="preserve"> en dicha Asamblea</w:t>
      </w:r>
      <w:r w:rsidR="00822458">
        <w:rPr>
          <w:sz w:val="21"/>
          <w:szCs w:val="21"/>
        </w:rPr>
        <w:t xml:space="preserve">, en </w:t>
      </w:r>
      <w:r w:rsidR="009D4379">
        <w:rPr>
          <w:sz w:val="21"/>
          <w:szCs w:val="21"/>
        </w:rPr>
        <w:t xml:space="preserve">CERPE </w:t>
      </w:r>
      <w:r w:rsidR="005A148E">
        <w:rPr>
          <w:sz w:val="21"/>
          <w:szCs w:val="21"/>
        </w:rPr>
        <w:t>hemos r</w:t>
      </w:r>
      <w:r w:rsidR="00BE198A">
        <w:rPr>
          <w:sz w:val="21"/>
          <w:szCs w:val="21"/>
        </w:rPr>
        <w:t xml:space="preserve">evisado nuevamente el documento. </w:t>
      </w:r>
    </w:p>
    <w:p w:rsidR="009D4379" w:rsidRPr="00822458" w:rsidRDefault="00BE198A" w:rsidP="00BF5B8C">
      <w:pPr>
        <w:widowControl w:val="0"/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ckThinSmallGap" w:sz="24" w:space="1" w:color="548DD4" w:themeColor="text2" w:themeTint="99"/>
          <w:right w:val="thickThinSmallGap" w:sz="24" w:space="4" w:color="548DD4" w:themeColor="text2" w:themeTint="99"/>
        </w:pBd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Sigue siendo un papel de trabajo, que las obras pueden asumir libremente como referencia para sus procesos de formación, simplificándolo o adaptándolo a sus necesidades. </w:t>
      </w:r>
      <w:r w:rsidR="00822458">
        <w:rPr>
          <w:color w:val="000000"/>
          <w:sz w:val="21"/>
          <w:szCs w:val="21"/>
        </w:rPr>
        <w:t xml:space="preserve">Se </w:t>
      </w:r>
      <w:r w:rsidR="00345AE1">
        <w:rPr>
          <w:color w:val="000000"/>
          <w:sz w:val="21"/>
          <w:szCs w:val="21"/>
        </w:rPr>
        <w:t>desea</w:t>
      </w:r>
      <w:r w:rsidR="00822458">
        <w:rPr>
          <w:color w:val="000000"/>
          <w:sz w:val="21"/>
          <w:szCs w:val="21"/>
        </w:rPr>
        <w:t xml:space="preserve"> que su</w:t>
      </w:r>
      <w:r w:rsidR="009D4379" w:rsidRPr="00650607">
        <w:rPr>
          <w:color w:val="000000"/>
          <w:sz w:val="21"/>
          <w:szCs w:val="21"/>
        </w:rPr>
        <w:t xml:space="preserve"> </w:t>
      </w:r>
      <w:r w:rsidR="00822458">
        <w:rPr>
          <w:color w:val="000000"/>
          <w:sz w:val="21"/>
          <w:szCs w:val="21"/>
        </w:rPr>
        <w:t>estudio</w:t>
      </w:r>
      <w:r w:rsidR="009D4379" w:rsidRPr="00650607">
        <w:rPr>
          <w:color w:val="000000"/>
          <w:sz w:val="21"/>
          <w:szCs w:val="21"/>
        </w:rPr>
        <w:t xml:space="preserve"> </w:t>
      </w:r>
      <w:r w:rsidR="00E23F82" w:rsidRPr="00650607">
        <w:rPr>
          <w:color w:val="000000"/>
          <w:sz w:val="21"/>
          <w:szCs w:val="21"/>
        </w:rPr>
        <w:t>ayude a mirarnos</w:t>
      </w:r>
      <w:r w:rsidR="00BF5B8C" w:rsidRPr="00650607">
        <w:rPr>
          <w:color w:val="000000"/>
          <w:sz w:val="21"/>
          <w:szCs w:val="21"/>
        </w:rPr>
        <w:t xml:space="preserve"> en nuestra fe y</w:t>
      </w:r>
      <w:r w:rsidR="00E23F82" w:rsidRPr="00650607">
        <w:rPr>
          <w:color w:val="000000"/>
          <w:sz w:val="21"/>
          <w:szCs w:val="21"/>
        </w:rPr>
        <w:t xml:space="preserve"> compromiso a la luz de los rasgos más fundamentales que deben caracterizar nuestro quehacer apostólico</w:t>
      </w:r>
      <w:r w:rsidR="00BF5B8C" w:rsidRPr="00650607">
        <w:rPr>
          <w:color w:val="000000"/>
          <w:sz w:val="21"/>
          <w:szCs w:val="21"/>
        </w:rPr>
        <w:t>; que nos ayude a crecer en lo</w:t>
      </w:r>
      <w:r w:rsidR="00650607" w:rsidRPr="00650607">
        <w:rPr>
          <w:color w:val="000000"/>
          <w:sz w:val="21"/>
          <w:szCs w:val="21"/>
        </w:rPr>
        <w:t>s planos</w:t>
      </w:r>
      <w:r w:rsidR="00650607">
        <w:rPr>
          <w:color w:val="000000"/>
          <w:sz w:val="21"/>
          <w:szCs w:val="21"/>
        </w:rPr>
        <w:t xml:space="preserve"> de lo personal, lo comunitario</w:t>
      </w:r>
      <w:r w:rsidR="00BF5B8C">
        <w:rPr>
          <w:color w:val="000000"/>
          <w:sz w:val="21"/>
          <w:szCs w:val="21"/>
        </w:rPr>
        <w:t xml:space="preserve"> </w:t>
      </w:r>
      <w:r w:rsidR="00650607">
        <w:rPr>
          <w:color w:val="000000"/>
          <w:sz w:val="21"/>
          <w:szCs w:val="21"/>
        </w:rPr>
        <w:t>y</w:t>
      </w:r>
      <w:r w:rsidR="00BF5B8C">
        <w:rPr>
          <w:color w:val="000000"/>
          <w:sz w:val="21"/>
          <w:szCs w:val="21"/>
        </w:rPr>
        <w:t xml:space="preserve"> lo institucional, </w:t>
      </w:r>
      <w:r w:rsidR="00E23F82">
        <w:rPr>
          <w:color w:val="000000"/>
          <w:sz w:val="21"/>
          <w:szCs w:val="21"/>
        </w:rPr>
        <w:t xml:space="preserve">para no perder el rumbo ni el horizonte de la misión </w:t>
      </w:r>
      <w:r w:rsidR="00650607">
        <w:rPr>
          <w:color w:val="000000"/>
          <w:sz w:val="21"/>
          <w:szCs w:val="21"/>
        </w:rPr>
        <w:t>que compartimos.</w:t>
      </w:r>
    </w:p>
    <w:p w:rsidR="0095404A" w:rsidRDefault="0095404A" w:rsidP="00BF5B8C">
      <w:pPr>
        <w:widowControl w:val="0"/>
        <w:spacing w:before="120"/>
        <w:jc w:val="both"/>
        <w:rPr>
          <w:b/>
          <w:color w:val="548DD4" w:themeColor="text2" w:themeTint="99"/>
          <w:sz w:val="24"/>
          <w:szCs w:val="21"/>
        </w:rPr>
      </w:pPr>
    </w:p>
    <w:p w:rsidR="00822458" w:rsidRDefault="00822458">
      <w:pPr>
        <w:spacing w:after="200"/>
        <w:rPr>
          <w:b/>
          <w:color w:val="548DD4" w:themeColor="text2" w:themeTint="99"/>
          <w:sz w:val="24"/>
          <w:szCs w:val="21"/>
        </w:rPr>
      </w:pPr>
      <w:r>
        <w:rPr>
          <w:b/>
          <w:color w:val="548DD4" w:themeColor="text2" w:themeTint="99"/>
          <w:sz w:val="24"/>
          <w:szCs w:val="21"/>
        </w:rPr>
        <w:br w:type="page"/>
      </w:r>
    </w:p>
    <w:p w:rsidR="00822458" w:rsidRDefault="00822458" w:rsidP="00BF5B8C">
      <w:pPr>
        <w:widowControl w:val="0"/>
        <w:spacing w:before="120"/>
        <w:jc w:val="both"/>
        <w:rPr>
          <w:b/>
          <w:color w:val="548DD4" w:themeColor="text2" w:themeTint="99"/>
          <w:sz w:val="24"/>
          <w:szCs w:val="21"/>
        </w:rPr>
      </w:pPr>
    </w:p>
    <w:p w:rsidR="00295605" w:rsidRDefault="00CC501C" w:rsidP="00BF5B8C">
      <w:pPr>
        <w:widowControl w:val="0"/>
        <w:spacing w:before="120"/>
        <w:jc w:val="both"/>
        <w:rPr>
          <w:b/>
          <w:color w:val="548DD4" w:themeColor="text2" w:themeTint="99"/>
          <w:sz w:val="24"/>
          <w:szCs w:val="21"/>
        </w:rPr>
      </w:pPr>
      <w:r>
        <w:rPr>
          <w:b/>
          <w:color w:val="548DD4" w:themeColor="text2" w:themeTint="99"/>
          <w:sz w:val="24"/>
          <w:szCs w:val="21"/>
        </w:rPr>
        <w:t xml:space="preserve">I. </w:t>
      </w:r>
      <w:r w:rsidRPr="00D20012">
        <w:rPr>
          <w:b/>
          <w:color w:val="548DD4" w:themeColor="text2" w:themeTint="99"/>
          <w:sz w:val="24"/>
          <w:szCs w:val="21"/>
        </w:rPr>
        <w:t>MARCO REFERENCIAL</w:t>
      </w:r>
    </w:p>
    <w:p w:rsidR="00BF760C" w:rsidRDefault="001B35A1" w:rsidP="00BF5B8C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[1] </w:t>
      </w:r>
      <w:r w:rsidR="00BF760C" w:rsidRPr="009C6161">
        <w:rPr>
          <w:sz w:val="21"/>
          <w:szCs w:val="21"/>
        </w:rPr>
        <w:t xml:space="preserve">Las obras promovidas por la Provincia, cualquiera sea el área de su acción, </w:t>
      </w:r>
      <w:r w:rsidR="00BF760C" w:rsidRPr="009B17A7">
        <w:rPr>
          <w:sz w:val="21"/>
          <w:szCs w:val="21"/>
        </w:rPr>
        <w:t>deben entenderse a sí mismas principal y operativamente,</w:t>
      </w:r>
      <w:r w:rsidR="00BF760C">
        <w:rPr>
          <w:sz w:val="21"/>
          <w:szCs w:val="21"/>
        </w:rPr>
        <w:t xml:space="preserve"> ante todo, como</w:t>
      </w:r>
      <w:r w:rsidR="00BF760C" w:rsidRPr="009B17A7">
        <w:rPr>
          <w:sz w:val="21"/>
          <w:szCs w:val="21"/>
        </w:rPr>
        <w:t xml:space="preserve"> </w:t>
      </w:r>
      <w:r w:rsidR="00BF760C" w:rsidRPr="00CC501C">
        <w:rPr>
          <w:sz w:val="21"/>
          <w:szCs w:val="21"/>
        </w:rPr>
        <w:t>instrumentos apostólicos,</w:t>
      </w:r>
      <w:r w:rsidR="00BF760C" w:rsidRPr="009B17A7">
        <w:rPr>
          <w:sz w:val="21"/>
          <w:szCs w:val="21"/>
        </w:rPr>
        <w:t xml:space="preserve"> al servicio de la misión de la Iglesia y la Compañía de Jesús</w:t>
      </w:r>
      <w:r w:rsidR="00BF760C">
        <w:rPr>
          <w:sz w:val="21"/>
          <w:szCs w:val="21"/>
        </w:rPr>
        <w:t xml:space="preserve"> en la sociedad.</w:t>
      </w:r>
    </w:p>
    <w:p w:rsidR="009D230F" w:rsidRPr="008B62E0" w:rsidRDefault="001B35A1" w:rsidP="00BF5B8C">
      <w:pPr>
        <w:widowControl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[2] </w:t>
      </w:r>
      <w:r w:rsidR="009D230F" w:rsidRPr="008B62E0">
        <w:rPr>
          <w:sz w:val="21"/>
          <w:szCs w:val="21"/>
        </w:rPr>
        <w:t xml:space="preserve">Los rasgos propios de las obras promovidas por la Compañía de Jesús en Venezuela se enmarcan en </w:t>
      </w:r>
      <w:r w:rsidR="008B62E0">
        <w:rPr>
          <w:sz w:val="21"/>
          <w:szCs w:val="21"/>
        </w:rPr>
        <w:t xml:space="preserve">tres </w:t>
      </w:r>
      <w:r w:rsidR="009D230F" w:rsidRPr="008B62E0">
        <w:rPr>
          <w:sz w:val="21"/>
          <w:szCs w:val="21"/>
        </w:rPr>
        <w:t xml:space="preserve">referencias fundamentales: 1) </w:t>
      </w:r>
      <w:r w:rsidR="008B640F" w:rsidRPr="008B62E0">
        <w:rPr>
          <w:sz w:val="21"/>
          <w:szCs w:val="21"/>
        </w:rPr>
        <w:t>La</w:t>
      </w:r>
      <w:r w:rsidR="009D230F" w:rsidRPr="008B62E0">
        <w:rPr>
          <w:sz w:val="21"/>
          <w:szCs w:val="21"/>
        </w:rPr>
        <w:t xml:space="preserve"> </w:t>
      </w:r>
      <w:r w:rsidR="008B62E0">
        <w:rPr>
          <w:sz w:val="21"/>
          <w:szCs w:val="21"/>
        </w:rPr>
        <w:t>espiritualidad</w:t>
      </w:r>
      <w:r w:rsidR="0027617D" w:rsidRPr="008B62E0">
        <w:rPr>
          <w:sz w:val="21"/>
          <w:szCs w:val="21"/>
        </w:rPr>
        <w:t xml:space="preserve"> cristiana y la experiencia de Ignacio, muy especialmente </w:t>
      </w:r>
      <w:r w:rsidR="008B62E0">
        <w:rPr>
          <w:sz w:val="21"/>
          <w:szCs w:val="21"/>
        </w:rPr>
        <w:t>sus</w:t>
      </w:r>
      <w:r w:rsidR="0027617D" w:rsidRPr="008B62E0">
        <w:rPr>
          <w:sz w:val="21"/>
          <w:szCs w:val="21"/>
        </w:rPr>
        <w:t xml:space="preserve"> Ejercicios Espirituales, 2) </w:t>
      </w:r>
      <w:r w:rsidR="00BD2118">
        <w:rPr>
          <w:sz w:val="21"/>
          <w:szCs w:val="21"/>
        </w:rPr>
        <w:t>El servicio de la fe y la promoción de la justicia</w:t>
      </w:r>
      <w:r w:rsidR="008B640F" w:rsidRPr="008B62E0">
        <w:rPr>
          <w:sz w:val="21"/>
          <w:szCs w:val="21"/>
        </w:rPr>
        <w:t xml:space="preserve"> como principio integrador de la misión de la Compañía hoy,</w:t>
      </w:r>
      <w:r w:rsidR="008B62E0" w:rsidRPr="008B62E0">
        <w:rPr>
          <w:sz w:val="21"/>
          <w:szCs w:val="21"/>
        </w:rPr>
        <w:t xml:space="preserve"> y</w:t>
      </w:r>
      <w:r w:rsidR="003B6F27">
        <w:rPr>
          <w:sz w:val="21"/>
          <w:szCs w:val="21"/>
        </w:rPr>
        <w:t xml:space="preserve"> 3) Las prioridades a</w:t>
      </w:r>
      <w:r w:rsidR="008B640F" w:rsidRPr="008B62E0">
        <w:rPr>
          <w:sz w:val="21"/>
          <w:szCs w:val="21"/>
        </w:rPr>
        <w:t xml:space="preserve">postólicas de la </w:t>
      </w:r>
      <w:r w:rsidR="008B62E0" w:rsidRPr="008B62E0">
        <w:rPr>
          <w:sz w:val="21"/>
          <w:szCs w:val="21"/>
        </w:rPr>
        <w:t>Provincia de</w:t>
      </w:r>
      <w:r w:rsidR="008B640F" w:rsidRPr="008B62E0">
        <w:rPr>
          <w:sz w:val="21"/>
          <w:szCs w:val="21"/>
        </w:rPr>
        <w:t xml:space="preserve"> Venezuela y </w:t>
      </w:r>
      <w:r w:rsidR="008B62E0" w:rsidRPr="008B62E0">
        <w:rPr>
          <w:sz w:val="21"/>
          <w:szCs w:val="21"/>
        </w:rPr>
        <w:t>de la Conferencia de Provinciales Jesuitas en América Latina (CPAL).</w:t>
      </w:r>
      <w:r w:rsidR="008B640F" w:rsidRPr="008B62E0">
        <w:rPr>
          <w:sz w:val="21"/>
          <w:szCs w:val="21"/>
        </w:rPr>
        <w:t xml:space="preserve"> </w:t>
      </w:r>
    </w:p>
    <w:p w:rsidR="00D20012" w:rsidRPr="00173B25" w:rsidRDefault="009D230F" w:rsidP="00BF5B8C">
      <w:pPr>
        <w:widowControl w:val="0"/>
        <w:spacing w:before="240"/>
        <w:jc w:val="both"/>
        <w:rPr>
          <w:b/>
          <w:color w:val="548DD4" w:themeColor="text2" w:themeTint="99"/>
          <w:sz w:val="21"/>
          <w:szCs w:val="21"/>
        </w:rPr>
      </w:pPr>
      <w:r w:rsidRPr="00173B25">
        <w:rPr>
          <w:b/>
          <w:color w:val="548DD4" w:themeColor="text2" w:themeTint="99"/>
          <w:sz w:val="21"/>
          <w:szCs w:val="21"/>
        </w:rPr>
        <w:t>1.</w:t>
      </w:r>
      <w:r w:rsidR="0081531E">
        <w:rPr>
          <w:b/>
          <w:color w:val="548DD4" w:themeColor="text2" w:themeTint="99"/>
          <w:sz w:val="21"/>
          <w:szCs w:val="21"/>
        </w:rPr>
        <w:t xml:space="preserve"> </w:t>
      </w:r>
      <w:r w:rsidR="008B62E0" w:rsidRPr="00173B25">
        <w:rPr>
          <w:b/>
          <w:color w:val="548DD4" w:themeColor="text2" w:themeTint="99"/>
          <w:sz w:val="21"/>
          <w:szCs w:val="21"/>
        </w:rPr>
        <w:t>La Espiritualidad Cristiana y los Ejercicios Espirituales Ignacianos</w:t>
      </w:r>
    </w:p>
    <w:p w:rsidR="00381B62" w:rsidRDefault="001B35A1" w:rsidP="00BF5B8C">
      <w:pPr>
        <w:widowControl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[3] </w:t>
      </w:r>
      <w:r w:rsidR="00C155BB" w:rsidRPr="009C6161">
        <w:rPr>
          <w:sz w:val="21"/>
          <w:szCs w:val="21"/>
        </w:rPr>
        <w:t>La espiritualidad cristiana es vida según el Espíritu de Dios. O, mejo</w:t>
      </w:r>
      <w:r w:rsidR="00255EF5" w:rsidRPr="009C6161">
        <w:rPr>
          <w:sz w:val="21"/>
          <w:szCs w:val="21"/>
        </w:rPr>
        <w:t>r, vida con el Espíritu de Dios, que sigue presente y actuando en nuestra histo</w:t>
      </w:r>
      <w:r w:rsidR="00D915B4" w:rsidRPr="009C6161">
        <w:rPr>
          <w:sz w:val="21"/>
          <w:szCs w:val="21"/>
        </w:rPr>
        <w:t>r</w:t>
      </w:r>
      <w:r w:rsidR="00537E27">
        <w:rPr>
          <w:sz w:val="21"/>
          <w:szCs w:val="21"/>
        </w:rPr>
        <w:t>ia,</w:t>
      </w:r>
      <w:r w:rsidR="008B62E0">
        <w:rPr>
          <w:sz w:val="21"/>
          <w:szCs w:val="21"/>
        </w:rPr>
        <w:t xml:space="preserve"> </w:t>
      </w:r>
      <w:r w:rsidR="00537E27">
        <w:rPr>
          <w:sz w:val="21"/>
          <w:szCs w:val="21"/>
        </w:rPr>
        <w:t>que nos invita a ponernos confiadamente</w:t>
      </w:r>
      <w:r w:rsidR="001A2A8C">
        <w:rPr>
          <w:sz w:val="21"/>
          <w:szCs w:val="21"/>
        </w:rPr>
        <w:t xml:space="preserve"> </w:t>
      </w:r>
      <w:r w:rsidR="00537E27">
        <w:rPr>
          <w:sz w:val="21"/>
          <w:szCs w:val="21"/>
        </w:rPr>
        <w:t xml:space="preserve">en las manos de Dios y estar disponibles ante Él </w:t>
      </w:r>
      <w:r w:rsidR="00ED6E38">
        <w:rPr>
          <w:sz w:val="21"/>
          <w:szCs w:val="21"/>
        </w:rPr>
        <w:t>en</w:t>
      </w:r>
      <w:r w:rsidR="00537E27">
        <w:rPr>
          <w:sz w:val="21"/>
          <w:szCs w:val="21"/>
        </w:rPr>
        <w:t xml:space="preserve"> </w:t>
      </w:r>
      <w:r w:rsidR="00ED6E38">
        <w:rPr>
          <w:sz w:val="21"/>
          <w:szCs w:val="21"/>
        </w:rPr>
        <w:t>e</w:t>
      </w:r>
      <w:r w:rsidR="00537E27">
        <w:rPr>
          <w:sz w:val="21"/>
          <w:szCs w:val="21"/>
        </w:rPr>
        <w:t>l seguimiento de Jesús</w:t>
      </w:r>
      <w:r w:rsidR="00ED6E38">
        <w:rPr>
          <w:sz w:val="21"/>
          <w:szCs w:val="21"/>
        </w:rPr>
        <w:t>.</w:t>
      </w:r>
      <w:r w:rsidR="00537E27">
        <w:rPr>
          <w:sz w:val="21"/>
          <w:szCs w:val="21"/>
        </w:rPr>
        <w:t xml:space="preserve"> </w:t>
      </w:r>
      <w:r w:rsidR="00381B62" w:rsidRPr="00381B62">
        <w:rPr>
          <w:sz w:val="21"/>
          <w:szCs w:val="21"/>
        </w:rPr>
        <w:t>Toda obra de inspiración cristiana supone y se fundamenta en una visión de la persona humana, de la sociedad y de Dios enraizada y en sintonía con el evangelio, y en una comunidad humana que comparte y promueve esta visión.</w:t>
      </w:r>
      <w:r w:rsidR="00381B62">
        <w:rPr>
          <w:sz w:val="21"/>
          <w:szCs w:val="21"/>
        </w:rPr>
        <w:t xml:space="preserve"> </w:t>
      </w:r>
    </w:p>
    <w:p w:rsidR="00381B62" w:rsidRDefault="001B35A1" w:rsidP="00BF5B8C">
      <w:pPr>
        <w:widowControl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[4] </w:t>
      </w:r>
      <w:r w:rsidR="00381B62">
        <w:rPr>
          <w:sz w:val="21"/>
          <w:szCs w:val="21"/>
        </w:rPr>
        <w:t xml:space="preserve">La misión de una obra de inspiración cristiana y especificidad católica se </w:t>
      </w:r>
      <w:r w:rsidR="00381B62" w:rsidRPr="00916C7C">
        <w:rPr>
          <w:sz w:val="21"/>
          <w:szCs w:val="21"/>
        </w:rPr>
        <w:t>enclava en la tarea evangelizadora de la Iglesia,</w:t>
      </w:r>
      <w:r w:rsidR="00381B62">
        <w:rPr>
          <w:sz w:val="21"/>
          <w:szCs w:val="21"/>
        </w:rPr>
        <w:t xml:space="preserve"> como un medio para</w:t>
      </w:r>
      <w:r w:rsidR="00381B62" w:rsidRPr="002F6A75">
        <w:rPr>
          <w:sz w:val="21"/>
          <w:szCs w:val="21"/>
        </w:rPr>
        <w:t xml:space="preserve"> brindar la buena nueva de Jesús que nos</w:t>
      </w:r>
      <w:r w:rsidR="00381B62">
        <w:rPr>
          <w:sz w:val="21"/>
          <w:szCs w:val="21"/>
        </w:rPr>
        <w:t xml:space="preserve"> invita al reino de fraternidad, </w:t>
      </w:r>
      <w:r w:rsidR="00537E27">
        <w:rPr>
          <w:sz w:val="21"/>
          <w:szCs w:val="21"/>
        </w:rPr>
        <w:t>a asumir</w:t>
      </w:r>
      <w:r w:rsidR="00381B62" w:rsidRPr="00916C7C">
        <w:rPr>
          <w:sz w:val="21"/>
          <w:szCs w:val="21"/>
        </w:rPr>
        <w:t xml:space="preserve"> </w:t>
      </w:r>
      <w:r w:rsidR="00381B62">
        <w:rPr>
          <w:sz w:val="21"/>
          <w:szCs w:val="21"/>
        </w:rPr>
        <w:t xml:space="preserve">un modo de ser y </w:t>
      </w:r>
      <w:r w:rsidR="00537E27">
        <w:rPr>
          <w:sz w:val="21"/>
          <w:szCs w:val="21"/>
        </w:rPr>
        <w:t>un</w:t>
      </w:r>
      <w:r w:rsidR="00381B62">
        <w:rPr>
          <w:sz w:val="21"/>
          <w:szCs w:val="21"/>
        </w:rPr>
        <w:t xml:space="preserve"> proceder</w:t>
      </w:r>
      <w:r w:rsidR="00381B62" w:rsidRPr="00916C7C">
        <w:rPr>
          <w:sz w:val="21"/>
          <w:szCs w:val="21"/>
        </w:rPr>
        <w:t xml:space="preserve"> </w:t>
      </w:r>
      <w:r w:rsidR="00537E27">
        <w:rPr>
          <w:sz w:val="21"/>
          <w:szCs w:val="21"/>
        </w:rPr>
        <w:t xml:space="preserve">apostólico </w:t>
      </w:r>
      <w:r w:rsidR="006241E3">
        <w:rPr>
          <w:sz w:val="21"/>
          <w:szCs w:val="21"/>
        </w:rPr>
        <w:t xml:space="preserve">coherente con sus enseñanzas </w:t>
      </w:r>
      <w:r w:rsidR="00381B62" w:rsidRPr="00916C7C">
        <w:rPr>
          <w:sz w:val="21"/>
          <w:szCs w:val="21"/>
        </w:rPr>
        <w:t xml:space="preserve">y </w:t>
      </w:r>
      <w:r w:rsidR="00537E27">
        <w:rPr>
          <w:sz w:val="21"/>
          <w:szCs w:val="21"/>
        </w:rPr>
        <w:t xml:space="preserve">a promover </w:t>
      </w:r>
      <w:r w:rsidR="00381B62">
        <w:rPr>
          <w:sz w:val="21"/>
          <w:szCs w:val="21"/>
        </w:rPr>
        <w:t>un</w:t>
      </w:r>
      <w:r w:rsidR="00381B62" w:rsidRPr="00916C7C">
        <w:rPr>
          <w:sz w:val="21"/>
          <w:szCs w:val="21"/>
        </w:rPr>
        <w:t xml:space="preserve"> sentido de la vida </w:t>
      </w:r>
      <w:r w:rsidR="00381B62">
        <w:rPr>
          <w:sz w:val="21"/>
          <w:szCs w:val="21"/>
        </w:rPr>
        <w:t xml:space="preserve">acorde </w:t>
      </w:r>
      <w:r w:rsidR="00381B62" w:rsidRPr="00916C7C">
        <w:rPr>
          <w:sz w:val="21"/>
          <w:szCs w:val="21"/>
        </w:rPr>
        <w:t>con los valores del evangelio</w:t>
      </w:r>
      <w:r w:rsidR="00381B62">
        <w:rPr>
          <w:sz w:val="21"/>
          <w:szCs w:val="21"/>
        </w:rPr>
        <w:t>.</w:t>
      </w:r>
      <w:r w:rsidR="003101F2">
        <w:rPr>
          <w:sz w:val="21"/>
          <w:szCs w:val="21"/>
        </w:rPr>
        <w:t xml:space="preserve"> </w:t>
      </w:r>
    </w:p>
    <w:p w:rsidR="003101F2" w:rsidRDefault="001B35A1" w:rsidP="00BF5B8C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[5] </w:t>
      </w:r>
      <w:r w:rsidR="00381B62">
        <w:rPr>
          <w:sz w:val="21"/>
          <w:szCs w:val="21"/>
        </w:rPr>
        <w:t>En las obras que promueve la Compañía de Jesús</w:t>
      </w:r>
      <w:r w:rsidR="00381B62" w:rsidRPr="00381B62">
        <w:rPr>
          <w:sz w:val="21"/>
          <w:szCs w:val="21"/>
        </w:rPr>
        <w:t xml:space="preserve"> </w:t>
      </w:r>
      <w:r w:rsidR="00381B62" w:rsidRPr="009C6161">
        <w:rPr>
          <w:sz w:val="21"/>
          <w:szCs w:val="21"/>
        </w:rPr>
        <w:t>reconocemos</w:t>
      </w:r>
      <w:r w:rsidR="00914912">
        <w:rPr>
          <w:sz w:val="21"/>
          <w:szCs w:val="21"/>
        </w:rPr>
        <w:t>,</w:t>
      </w:r>
      <w:r w:rsidR="00381B62" w:rsidRPr="009C6161">
        <w:rPr>
          <w:sz w:val="21"/>
          <w:szCs w:val="21"/>
        </w:rPr>
        <w:t xml:space="preserve"> en la vida de Ignacio de Loyola y en su experiencia espiritual, no solo la presencia de Dios, sino también orientación e iluminación para </w:t>
      </w:r>
      <w:r w:rsidR="00381B62">
        <w:rPr>
          <w:sz w:val="21"/>
          <w:szCs w:val="21"/>
        </w:rPr>
        <w:t xml:space="preserve">seguir el camino de Jesús. Más aún, en los Ejercicios Espirituales </w:t>
      </w:r>
      <w:r w:rsidR="007C0DB4">
        <w:rPr>
          <w:sz w:val="21"/>
          <w:szCs w:val="21"/>
        </w:rPr>
        <w:t>(EE.EE.)</w:t>
      </w:r>
      <w:r w:rsidR="001245BA">
        <w:rPr>
          <w:sz w:val="21"/>
          <w:szCs w:val="21"/>
        </w:rPr>
        <w:t xml:space="preserve"> de Ignacio</w:t>
      </w:r>
      <w:r w:rsidR="00775E23">
        <w:rPr>
          <w:sz w:val="21"/>
          <w:szCs w:val="21"/>
        </w:rPr>
        <w:t xml:space="preserve">, los cuales recogen su camino de transformación humana y espiritual, </w:t>
      </w:r>
      <w:r w:rsidR="00381B62">
        <w:rPr>
          <w:sz w:val="21"/>
          <w:szCs w:val="21"/>
        </w:rPr>
        <w:t>encontramos</w:t>
      </w:r>
      <w:r w:rsidR="00C438A2">
        <w:rPr>
          <w:sz w:val="21"/>
          <w:szCs w:val="21"/>
        </w:rPr>
        <w:t xml:space="preserve"> tanto una</w:t>
      </w:r>
      <w:r w:rsidR="00C45152">
        <w:rPr>
          <w:sz w:val="21"/>
          <w:szCs w:val="21"/>
        </w:rPr>
        <w:t xml:space="preserve"> vía de formación </w:t>
      </w:r>
      <w:r w:rsidR="00C438A2">
        <w:rPr>
          <w:sz w:val="21"/>
          <w:szCs w:val="21"/>
        </w:rPr>
        <w:t xml:space="preserve">cristiana </w:t>
      </w:r>
      <w:r w:rsidR="00C45152">
        <w:rPr>
          <w:sz w:val="21"/>
          <w:szCs w:val="21"/>
        </w:rPr>
        <w:t>y</w:t>
      </w:r>
      <w:r w:rsidR="00381B62">
        <w:rPr>
          <w:sz w:val="21"/>
          <w:szCs w:val="21"/>
        </w:rPr>
        <w:t xml:space="preserve"> </w:t>
      </w:r>
      <w:r w:rsidR="00C438A2">
        <w:rPr>
          <w:sz w:val="21"/>
          <w:szCs w:val="21"/>
        </w:rPr>
        <w:t>maduración</w:t>
      </w:r>
      <w:r w:rsidR="00775E23">
        <w:rPr>
          <w:sz w:val="21"/>
          <w:szCs w:val="21"/>
        </w:rPr>
        <w:t xml:space="preserve"> </w:t>
      </w:r>
      <w:r w:rsidR="00C438A2">
        <w:rPr>
          <w:sz w:val="21"/>
          <w:szCs w:val="21"/>
        </w:rPr>
        <w:t>personal</w:t>
      </w:r>
      <w:r w:rsidR="00C45152">
        <w:rPr>
          <w:sz w:val="21"/>
          <w:szCs w:val="21"/>
        </w:rPr>
        <w:t xml:space="preserve">, </w:t>
      </w:r>
      <w:r w:rsidR="00C438A2">
        <w:rPr>
          <w:sz w:val="21"/>
          <w:szCs w:val="21"/>
        </w:rPr>
        <w:t>como</w:t>
      </w:r>
      <w:r w:rsidR="00C45152">
        <w:rPr>
          <w:sz w:val="21"/>
          <w:szCs w:val="21"/>
        </w:rPr>
        <w:t xml:space="preserve"> una fuente de </w:t>
      </w:r>
      <w:r w:rsidR="002C5421">
        <w:rPr>
          <w:sz w:val="21"/>
          <w:szCs w:val="21"/>
        </w:rPr>
        <w:t>inspiración y criterios</w:t>
      </w:r>
      <w:r w:rsidR="00C45152">
        <w:rPr>
          <w:sz w:val="21"/>
          <w:szCs w:val="21"/>
        </w:rPr>
        <w:t xml:space="preserve"> para </w:t>
      </w:r>
      <w:r w:rsidR="00C438A2">
        <w:rPr>
          <w:sz w:val="21"/>
          <w:szCs w:val="21"/>
        </w:rPr>
        <w:t>la con</w:t>
      </w:r>
      <w:r w:rsidR="001245BA">
        <w:rPr>
          <w:sz w:val="21"/>
          <w:szCs w:val="21"/>
        </w:rPr>
        <w:t>cepción</w:t>
      </w:r>
      <w:r w:rsidR="009A65C2">
        <w:rPr>
          <w:sz w:val="21"/>
          <w:szCs w:val="21"/>
        </w:rPr>
        <w:t>, desarrollo</w:t>
      </w:r>
      <w:r w:rsidR="001245BA">
        <w:rPr>
          <w:sz w:val="21"/>
          <w:szCs w:val="21"/>
        </w:rPr>
        <w:t xml:space="preserve"> y gestión de las obras</w:t>
      </w:r>
      <w:r w:rsidR="009A65C2">
        <w:rPr>
          <w:sz w:val="21"/>
          <w:szCs w:val="21"/>
        </w:rPr>
        <w:t xml:space="preserve"> como instrumentos apostólicos al servicio de la misión</w:t>
      </w:r>
      <w:r w:rsidR="001245BA">
        <w:rPr>
          <w:sz w:val="21"/>
          <w:szCs w:val="21"/>
        </w:rPr>
        <w:t>.</w:t>
      </w:r>
      <w:r w:rsidR="00650607">
        <w:rPr>
          <w:sz w:val="21"/>
          <w:szCs w:val="21"/>
        </w:rPr>
        <w:t xml:space="preserve"> </w:t>
      </w:r>
    </w:p>
    <w:p w:rsidR="001245BA" w:rsidRPr="00B1454F" w:rsidRDefault="000B4362" w:rsidP="00BF5B8C">
      <w:pPr>
        <w:widowControl w:val="0"/>
        <w:spacing w:before="120"/>
        <w:jc w:val="both"/>
        <w:rPr>
          <w:sz w:val="21"/>
          <w:szCs w:val="21"/>
        </w:rPr>
      </w:pPr>
      <w:r w:rsidRPr="00B1454F">
        <w:rPr>
          <w:sz w:val="21"/>
          <w:szCs w:val="21"/>
        </w:rPr>
        <w:t>[6</w:t>
      </w:r>
      <w:r w:rsidR="001B35A1" w:rsidRPr="00B1454F">
        <w:rPr>
          <w:sz w:val="21"/>
          <w:szCs w:val="21"/>
        </w:rPr>
        <w:t xml:space="preserve">] </w:t>
      </w:r>
      <w:r w:rsidR="001245BA" w:rsidRPr="00B1454F">
        <w:rPr>
          <w:sz w:val="21"/>
          <w:szCs w:val="21"/>
        </w:rPr>
        <w:t>Los EE.EE. son una experiencia para iniciar y avanzar en la vida de oración, para buscar y hallar a Dios en todas las cosas, para discernir la voluntad de Dios, para favorecer una fe más personal y más encarnada, y ayudan también en la tarea difícil de lograr la integración profunda de la propia vida por medio del diálogo libre con Dios</w:t>
      </w:r>
      <w:r w:rsidR="001245BA" w:rsidRPr="00B1454F">
        <w:rPr>
          <w:rStyle w:val="Refdenotaalpie"/>
          <w:sz w:val="21"/>
          <w:szCs w:val="21"/>
        </w:rPr>
        <w:footnoteReference w:id="1"/>
      </w:r>
      <w:r w:rsidR="001245BA" w:rsidRPr="00B1454F">
        <w:rPr>
          <w:sz w:val="21"/>
          <w:szCs w:val="21"/>
        </w:rPr>
        <w:t>.</w:t>
      </w:r>
      <w:r w:rsidR="0081531E" w:rsidRPr="00B1454F">
        <w:rPr>
          <w:sz w:val="21"/>
          <w:szCs w:val="21"/>
        </w:rPr>
        <w:t xml:space="preserve"> </w:t>
      </w:r>
      <w:r w:rsidR="00B4625E">
        <w:rPr>
          <w:sz w:val="21"/>
          <w:szCs w:val="21"/>
        </w:rPr>
        <w:t xml:space="preserve">Los </w:t>
      </w:r>
      <w:r w:rsidR="001245BA" w:rsidRPr="00B1454F">
        <w:rPr>
          <w:sz w:val="21"/>
          <w:szCs w:val="21"/>
        </w:rPr>
        <w:t>EE.EE.</w:t>
      </w:r>
      <w:r w:rsidR="0081531E" w:rsidRPr="00B1454F">
        <w:rPr>
          <w:sz w:val="21"/>
          <w:szCs w:val="21"/>
        </w:rPr>
        <w:t xml:space="preserve"> </w:t>
      </w:r>
      <w:r w:rsidR="001245BA" w:rsidRPr="00B1454F">
        <w:rPr>
          <w:sz w:val="21"/>
          <w:szCs w:val="21"/>
        </w:rPr>
        <w:t xml:space="preserve">nos permiten </w:t>
      </w:r>
      <w:r w:rsidR="00ED6E38">
        <w:rPr>
          <w:sz w:val="21"/>
          <w:szCs w:val="21"/>
        </w:rPr>
        <w:t xml:space="preserve">profundizar en nuestra conciencia y </w:t>
      </w:r>
      <w:r w:rsidR="001245BA" w:rsidRPr="00B1454F">
        <w:rPr>
          <w:sz w:val="21"/>
          <w:szCs w:val="21"/>
        </w:rPr>
        <w:t>apreciar más profundamente nuestra alianza con la creación, como algo fundamental para mantener una mejor relación con Dios y con los otros, y para actuar consecuentemente de acuerdo con la propia responsabilidad ciudadana, profesional</w:t>
      </w:r>
      <w:r w:rsidR="00ED6E38">
        <w:rPr>
          <w:sz w:val="21"/>
          <w:szCs w:val="21"/>
        </w:rPr>
        <w:t xml:space="preserve">, </w:t>
      </w:r>
      <w:r w:rsidR="001245BA" w:rsidRPr="00B1454F">
        <w:rPr>
          <w:sz w:val="21"/>
          <w:szCs w:val="21"/>
        </w:rPr>
        <w:t>familiar</w:t>
      </w:r>
      <w:r w:rsidR="00ED6E38">
        <w:rPr>
          <w:sz w:val="21"/>
          <w:szCs w:val="21"/>
        </w:rPr>
        <w:t xml:space="preserve"> y comunitaria,</w:t>
      </w:r>
      <w:r w:rsidR="001245BA" w:rsidRPr="00B1454F">
        <w:rPr>
          <w:rStyle w:val="Refdenotaalpie"/>
          <w:sz w:val="21"/>
          <w:szCs w:val="21"/>
        </w:rPr>
        <w:footnoteReference w:id="2"/>
      </w:r>
      <w:r w:rsidR="001245BA" w:rsidRPr="00B1454F">
        <w:rPr>
          <w:sz w:val="21"/>
          <w:szCs w:val="21"/>
        </w:rPr>
        <w:t xml:space="preserve"> </w:t>
      </w:r>
      <w:r w:rsidR="00ED6E38">
        <w:rPr>
          <w:sz w:val="21"/>
          <w:szCs w:val="21"/>
        </w:rPr>
        <w:t xml:space="preserve">sin ataduras a modelos y contravalores culturales que la restringen.  </w:t>
      </w:r>
    </w:p>
    <w:p w:rsidR="00B90A51" w:rsidRPr="003B6F27" w:rsidRDefault="00B1454F" w:rsidP="00BF5B8C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B1454F">
        <w:rPr>
          <w:sz w:val="21"/>
          <w:szCs w:val="21"/>
        </w:rPr>
        <w:t>[7</w:t>
      </w:r>
      <w:r w:rsidR="00B90A51" w:rsidRPr="00B1454F">
        <w:rPr>
          <w:sz w:val="21"/>
          <w:szCs w:val="21"/>
        </w:rPr>
        <w:t xml:space="preserve">] Esquemáticamente, podemos afirmar que los EE.EE. son: 1) un modo de alcanzar la libertad, ordenar la propia vida por el conocimiento interno de Jesús, </w:t>
      </w:r>
      <w:r w:rsidR="00766E08">
        <w:rPr>
          <w:sz w:val="21"/>
          <w:szCs w:val="21"/>
        </w:rPr>
        <w:t xml:space="preserve">a través de la contemplación del evangelio, </w:t>
      </w:r>
      <w:r w:rsidR="00B90A51" w:rsidRPr="00B1454F">
        <w:rPr>
          <w:sz w:val="21"/>
          <w:szCs w:val="21"/>
        </w:rPr>
        <w:t>para más amarle y seguirle; 2) para responder a su invitación poniéndonos al servicio del Reino de Dios, que es reino de amor, de justicia y de paz; 3) para gustar la gratuidad de Dios-Amor que se nos comunica y con ello nos hace capaces de “en todo amar y servir”.</w:t>
      </w:r>
    </w:p>
    <w:p w:rsidR="001245BA" w:rsidRPr="00C1073A" w:rsidRDefault="000B4362" w:rsidP="00BF5B8C">
      <w:pPr>
        <w:pStyle w:val="Prrafodelista"/>
        <w:widowControl w:val="0"/>
        <w:spacing w:before="120" w:after="120"/>
        <w:ind w:left="11"/>
        <w:contextualSpacing w:val="0"/>
        <w:jc w:val="both"/>
        <w:rPr>
          <w:rFonts w:ascii="Arial" w:hAnsi="Arial" w:cs="Arial"/>
          <w:sz w:val="21"/>
          <w:szCs w:val="21"/>
        </w:rPr>
      </w:pPr>
      <w:r w:rsidRPr="00C1073A">
        <w:rPr>
          <w:rFonts w:ascii="Arial" w:hAnsi="Arial" w:cs="Arial"/>
          <w:sz w:val="21"/>
          <w:szCs w:val="21"/>
        </w:rPr>
        <w:lastRenderedPageBreak/>
        <w:t>[</w:t>
      </w:r>
      <w:r w:rsidR="00B1454F" w:rsidRPr="00C1073A">
        <w:rPr>
          <w:rFonts w:ascii="Arial" w:hAnsi="Arial" w:cs="Arial"/>
          <w:sz w:val="21"/>
          <w:szCs w:val="21"/>
        </w:rPr>
        <w:t>8</w:t>
      </w:r>
      <w:r w:rsidR="001B35A1" w:rsidRPr="00C1073A">
        <w:rPr>
          <w:rFonts w:ascii="Arial" w:hAnsi="Arial" w:cs="Arial"/>
          <w:sz w:val="21"/>
          <w:szCs w:val="21"/>
        </w:rPr>
        <w:t xml:space="preserve">] </w:t>
      </w:r>
      <w:r w:rsidR="001245BA" w:rsidRPr="00C1073A">
        <w:rPr>
          <w:rFonts w:ascii="Arial" w:hAnsi="Arial" w:cs="Arial"/>
          <w:sz w:val="21"/>
          <w:szCs w:val="21"/>
        </w:rPr>
        <w:t xml:space="preserve">Los primeros jesuitas, fundamentados en la experiencia de los Ejercicios Espirituales, entendieron que constituían un cuerpo para la misión. Inspirados en ellos, se sintieron llamados a servir a Cristo en su misión de anuncio y construcción del Reino. Desde entonces, la Compañía vive esta tarea como don recibido del Padre, un regalo que nos hermana </w:t>
      </w:r>
      <w:r w:rsidR="00775E23" w:rsidRPr="00C1073A">
        <w:rPr>
          <w:rFonts w:ascii="Arial" w:hAnsi="Arial" w:cs="Arial"/>
          <w:sz w:val="21"/>
          <w:szCs w:val="21"/>
        </w:rPr>
        <w:t>a quienes participamos de ella</w:t>
      </w:r>
      <w:r w:rsidR="001245BA" w:rsidRPr="00C1073A">
        <w:rPr>
          <w:rFonts w:ascii="Arial" w:hAnsi="Arial" w:cs="Arial"/>
          <w:sz w:val="21"/>
          <w:szCs w:val="21"/>
        </w:rPr>
        <w:t xml:space="preserve">, y que hace nuestra fe más sencilla y evangélica. Nos sentimos convocados a trabajar, unidos por esta misión, formando un cuerpo, al igual que hicieron los primeros compañeros. </w:t>
      </w:r>
    </w:p>
    <w:p w:rsidR="00A63505" w:rsidRPr="00775E23" w:rsidRDefault="00B1454F" w:rsidP="00BF5B8C">
      <w:pPr>
        <w:widowControl w:val="0"/>
        <w:spacing w:before="120"/>
        <w:jc w:val="both"/>
        <w:rPr>
          <w:rFonts w:eastAsia="Times New Roman"/>
          <w:sz w:val="21"/>
          <w:szCs w:val="21"/>
        </w:rPr>
      </w:pPr>
      <w:r>
        <w:rPr>
          <w:sz w:val="21"/>
          <w:szCs w:val="21"/>
        </w:rPr>
        <w:t>[9</w:t>
      </w:r>
      <w:r w:rsidR="001B35A1">
        <w:rPr>
          <w:sz w:val="21"/>
          <w:szCs w:val="21"/>
        </w:rPr>
        <w:t xml:space="preserve">] </w:t>
      </w:r>
      <w:r w:rsidR="001245BA" w:rsidRPr="00B129D2">
        <w:rPr>
          <w:rFonts w:eastAsia="Times New Roman"/>
          <w:sz w:val="21"/>
          <w:szCs w:val="21"/>
        </w:rPr>
        <w:t>En consecue</w:t>
      </w:r>
      <w:r w:rsidR="001245BA">
        <w:rPr>
          <w:rFonts w:eastAsia="Times New Roman"/>
          <w:sz w:val="21"/>
          <w:szCs w:val="21"/>
        </w:rPr>
        <w:t xml:space="preserve">ncia, el primer “rasgo” de una </w:t>
      </w:r>
      <w:r w:rsidR="001245BA" w:rsidRPr="00B129D2">
        <w:rPr>
          <w:rFonts w:eastAsia="Times New Roman"/>
          <w:sz w:val="21"/>
          <w:szCs w:val="21"/>
        </w:rPr>
        <w:t>obra de inspiración igna</w:t>
      </w:r>
      <w:r w:rsidR="001245BA" w:rsidRPr="00B129D2">
        <w:rPr>
          <w:rFonts w:eastAsia="Times New Roman"/>
          <w:sz w:val="21"/>
          <w:szCs w:val="21"/>
        </w:rPr>
        <w:softHyphen/>
        <w:t>cia</w:t>
      </w:r>
      <w:r w:rsidR="001245BA" w:rsidRPr="00B129D2">
        <w:rPr>
          <w:rFonts w:eastAsia="Times New Roman"/>
          <w:sz w:val="21"/>
          <w:szCs w:val="21"/>
        </w:rPr>
        <w:softHyphen/>
        <w:t>na es que esté en consonancia con el espíritu de Ignacio</w:t>
      </w:r>
      <w:r w:rsidR="009B61CE">
        <w:rPr>
          <w:rFonts w:eastAsia="Times New Roman"/>
          <w:sz w:val="21"/>
          <w:szCs w:val="21"/>
        </w:rPr>
        <w:t>,</w:t>
      </w:r>
      <w:r w:rsidR="001245BA" w:rsidRPr="00B129D2">
        <w:rPr>
          <w:rFonts w:eastAsia="Times New Roman"/>
          <w:sz w:val="21"/>
          <w:szCs w:val="21"/>
        </w:rPr>
        <w:t xml:space="preserve"> </w:t>
      </w:r>
      <w:r w:rsidR="00775E23">
        <w:rPr>
          <w:rFonts w:eastAsia="Times New Roman"/>
          <w:sz w:val="21"/>
          <w:szCs w:val="21"/>
        </w:rPr>
        <w:t>expre</w:t>
      </w:r>
      <w:r w:rsidR="00775E23">
        <w:rPr>
          <w:rFonts w:eastAsia="Times New Roman"/>
          <w:sz w:val="21"/>
          <w:szCs w:val="21"/>
        </w:rPr>
        <w:softHyphen/>
        <w:t>sa</w:t>
      </w:r>
      <w:r w:rsidR="00775E23">
        <w:rPr>
          <w:rFonts w:eastAsia="Times New Roman"/>
          <w:sz w:val="21"/>
          <w:szCs w:val="21"/>
        </w:rPr>
        <w:softHyphen/>
        <w:t xml:space="preserve">do en los EE.EE. </w:t>
      </w:r>
      <w:r w:rsidR="00C438A2">
        <w:rPr>
          <w:sz w:val="21"/>
          <w:szCs w:val="21"/>
        </w:rPr>
        <w:t xml:space="preserve">De allí que la Compañía </w:t>
      </w:r>
      <w:r w:rsidR="00A63505">
        <w:rPr>
          <w:sz w:val="21"/>
          <w:szCs w:val="21"/>
        </w:rPr>
        <w:t>considere que son “</w:t>
      </w:r>
      <w:r w:rsidR="00A63505" w:rsidRPr="003101F2">
        <w:rPr>
          <w:i/>
          <w:sz w:val="21"/>
          <w:szCs w:val="21"/>
        </w:rPr>
        <w:t>el corazón de una obra ignaciana</w:t>
      </w:r>
      <w:r w:rsidR="00A63505">
        <w:rPr>
          <w:sz w:val="21"/>
          <w:szCs w:val="21"/>
        </w:rPr>
        <w:t xml:space="preserve">” </w:t>
      </w:r>
      <w:r w:rsidR="003101F2">
        <w:rPr>
          <w:sz w:val="21"/>
          <w:szCs w:val="21"/>
        </w:rPr>
        <w:t>y</w:t>
      </w:r>
      <w:r w:rsidR="00A63505">
        <w:rPr>
          <w:sz w:val="21"/>
          <w:szCs w:val="21"/>
        </w:rPr>
        <w:t xml:space="preserve"> que una obra </w:t>
      </w:r>
      <w:r w:rsidR="00A63505" w:rsidRPr="009C6161">
        <w:rPr>
          <w:sz w:val="21"/>
          <w:szCs w:val="21"/>
        </w:rPr>
        <w:t xml:space="preserve">puede llamarse ignaciana </w:t>
      </w:r>
      <w:r w:rsidR="00A63505">
        <w:rPr>
          <w:sz w:val="21"/>
          <w:szCs w:val="21"/>
        </w:rPr>
        <w:t>“</w:t>
      </w:r>
      <w:r w:rsidR="00A63505" w:rsidRPr="00A63505">
        <w:rPr>
          <w:i/>
          <w:sz w:val="21"/>
          <w:szCs w:val="21"/>
        </w:rPr>
        <w:t>siempre que actúe de una manera que sea la característica del carisma ignaciano:</w:t>
      </w:r>
      <w:r w:rsidR="0081531E">
        <w:rPr>
          <w:i/>
          <w:sz w:val="21"/>
          <w:szCs w:val="21"/>
        </w:rPr>
        <w:t xml:space="preserve"> </w:t>
      </w:r>
      <w:r w:rsidR="00A63505" w:rsidRPr="003101F2">
        <w:rPr>
          <w:i/>
          <w:sz w:val="21"/>
          <w:szCs w:val="21"/>
        </w:rPr>
        <w:t>cuando intencionalmente busque a Dios en todas las cosas;</w:t>
      </w:r>
      <w:r w:rsidR="003101F2">
        <w:rPr>
          <w:i/>
          <w:sz w:val="21"/>
          <w:szCs w:val="21"/>
        </w:rPr>
        <w:t xml:space="preserve"> </w:t>
      </w:r>
      <w:r w:rsidR="00A63505" w:rsidRPr="003101F2">
        <w:rPr>
          <w:i/>
          <w:sz w:val="21"/>
          <w:szCs w:val="21"/>
        </w:rPr>
        <w:t>cuando practique el discernimiento ignaciano; cuando se acerque a la realidad a través de un cuidadoso análisis del contexto, en diálogo con la experiencia, evaluando por medio de reflexión, orientado a la acción y abierto siempre a la evaluación</w:t>
      </w:r>
      <w:r w:rsidR="003101F2">
        <w:rPr>
          <w:i/>
          <w:sz w:val="21"/>
          <w:szCs w:val="21"/>
        </w:rPr>
        <w:t>”.</w:t>
      </w:r>
      <w:r w:rsidR="00A63505" w:rsidRPr="003101F2">
        <w:rPr>
          <w:i/>
          <w:sz w:val="21"/>
          <w:szCs w:val="21"/>
        </w:rPr>
        <w:t xml:space="preserve"> </w:t>
      </w:r>
      <w:r w:rsidR="003101F2" w:rsidRPr="009C6161">
        <w:rPr>
          <w:rStyle w:val="Refdenotaalpie"/>
          <w:i/>
          <w:sz w:val="21"/>
          <w:szCs w:val="21"/>
        </w:rPr>
        <w:footnoteReference w:id="3"/>
      </w:r>
    </w:p>
    <w:p w:rsidR="0001694F" w:rsidRDefault="00B90A51" w:rsidP="00BF5B8C">
      <w:pPr>
        <w:widowControl w:val="0"/>
        <w:spacing w:before="120"/>
        <w:jc w:val="both"/>
        <w:rPr>
          <w:sz w:val="21"/>
          <w:szCs w:val="21"/>
          <w:lang w:val="es-ES"/>
        </w:rPr>
      </w:pPr>
      <w:r>
        <w:rPr>
          <w:sz w:val="21"/>
          <w:szCs w:val="21"/>
        </w:rPr>
        <w:t xml:space="preserve"> </w:t>
      </w:r>
      <w:r w:rsidR="001B35A1">
        <w:rPr>
          <w:sz w:val="21"/>
          <w:szCs w:val="21"/>
        </w:rPr>
        <w:t>[1</w:t>
      </w:r>
      <w:r w:rsidR="000B4362">
        <w:rPr>
          <w:sz w:val="21"/>
          <w:szCs w:val="21"/>
        </w:rPr>
        <w:t>0</w:t>
      </w:r>
      <w:r w:rsidR="001B35A1">
        <w:rPr>
          <w:sz w:val="21"/>
          <w:szCs w:val="21"/>
        </w:rPr>
        <w:t xml:space="preserve">] </w:t>
      </w:r>
      <w:r w:rsidR="003101F2">
        <w:rPr>
          <w:sz w:val="21"/>
          <w:szCs w:val="21"/>
        </w:rPr>
        <w:t>P</w:t>
      </w:r>
      <w:r w:rsidR="003B6F27">
        <w:rPr>
          <w:sz w:val="21"/>
          <w:szCs w:val="21"/>
        </w:rPr>
        <w:t>or ello, l</w:t>
      </w:r>
      <w:r w:rsidR="003101F2">
        <w:rPr>
          <w:sz w:val="21"/>
          <w:szCs w:val="21"/>
        </w:rPr>
        <w:t xml:space="preserve">a Compañía de Jesús </w:t>
      </w:r>
      <w:r w:rsidR="003101F2" w:rsidRPr="003101F2">
        <w:rPr>
          <w:sz w:val="21"/>
          <w:szCs w:val="21"/>
        </w:rPr>
        <w:t>los ofrece</w:t>
      </w:r>
      <w:r w:rsidR="003101F2">
        <w:rPr>
          <w:sz w:val="21"/>
          <w:szCs w:val="21"/>
        </w:rPr>
        <w:t xml:space="preserve"> y quiere compartirlos</w:t>
      </w:r>
      <w:r w:rsidR="00173B25">
        <w:rPr>
          <w:sz w:val="21"/>
          <w:szCs w:val="21"/>
        </w:rPr>
        <w:t xml:space="preserve"> </w:t>
      </w:r>
      <w:r w:rsidR="003101F2">
        <w:rPr>
          <w:sz w:val="21"/>
          <w:szCs w:val="21"/>
        </w:rPr>
        <w:t>con</w:t>
      </w:r>
      <w:r w:rsidR="003101F2" w:rsidRPr="003101F2">
        <w:rPr>
          <w:sz w:val="21"/>
          <w:szCs w:val="21"/>
        </w:rPr>
        <w:t xml:space="preserve"> todo tipo de personas, </w:t>
      </w:r>
      <w:r w:rsidR="003101F2">
        <w:rPr>
          <w:sz w:val="21"/>
          <w:szCs w:val="21"/>
        </w:rPr>
        <w:t xml:space="preserve">según tiempos y circunstancias, </w:t>
      </w:r>
      <w:r w:rsidR="003101F2" w:rsidRPr="003101F2">
        <w:rPr>
          <w:sz w:val="21"/>
          <w:szCs w:val="21"/>
        </w:rPr>
        <w:t xml:space="preserve">en especial los </w:t>
      </w:r>
      <w:r w:rsidR="00173B25" w:rsidRPr="003101F2">
        <w:rPr>
          <w:sz w:val="21"/>
          <w:szCs w:val="21"/>
        </w:rPr>
        <w:t xml:space="preserve">colaboradores </w:t>
      </w:r>
      <w:r w:rsidR="003101F2" w:rsidRPr="003101F2">
        <w:rPr>
          <w:sz w:val="21"/>
          <w:szCs w:val="21"/>
        </w:rPr>
        <w:t>laicos y religiosos</w:t>
      </w:r>
      <w:r w:rsidR="00173B25">
        <w:rPr>
          <w:sz w:val="21"/>
          <w:szCs w:val="21"/>
        </w:rPr>
        <w:t xml:space="preserve"> de distintos carismas</w:t>
      </w:r>
      <w:r w:rsidR="003101F2" w:rsidRPr="003101F2">
        <w:rPr>
          <w:sz w:val="21"/>
          <w:szCs w:val="21"/>
        </w:rPr>
        <w:t>.</w:t>
      </w:r>
      <w:r w:rsidR="003101F2">
        <w:rPr>
          <w:sz w:val="21"/>
          <w:szCs w:val="21"/>
        </w:rPr>
        <w:t xml:space="preserve"> </w:t>
      </w:r>
      <w:r w:rsidR="00173B25">
        <w:rPr>
          <w:sz w:val="21"/>
          <w:szCs w:val="21"/>
        </w:rPr>
        <w:t xml:space="preserve">La espiritualidad cristiana que subyace en los </w:t>
      </w:r>
      <w:r w:rsidR="007C0DB4">
        <w:rPr>
          <w:sz w:val="21"/>
          <w:szCs w:val="21"/>
        </w:rPr>
        <w:t>EE.EE.</w:t>
      </w:r>
      <w:r w:rsidR="00173B25">
        <w:rPr>
          <w:sz w:val="21"/>
          <w:szCs w:val="21"/>
        </w:rPr>
        <w:t>, el sentido de Iglesia que cultivan, así como los valores humanos y la actitud de servicio que avivan</w:t>
      </w:r>
      <w:r w:rsidR="0001694F">
        <w:rPr>
          <w:sz w:val="21"/>
          <w:szCs w:val="21"/>
        </w:rPr>
        <w:t>,</w:t>
      </w:r>
      <w:r w:rsidR="00173B25">
        <w:rPr>
          <w:sz w:val="21"/>
          <w:szCs w:val="21"/>
        </w:rPr>
        <w:t xml:space="preserve"> aportan un basamento sólido para la unión de ánimos </w:t>
      </w:r>
      <w:r w:rsidR="00173B25">
        <w:rPr>
          <w:sz w:val="21"/>
          <w:szCs w:val="21"/>
          <w:lang w:val="es-ES"/>
        </w:rPr>
        <w:t>con otras congregaciones religiosas en torno</w:t>
      </w:r>
      <w:r w:rsidR="0001694F">
        <w:rPr>
          <w:sz w:val="21"/>
          <w:szCs w:val="21"/>
          <w:lang w:val="es-ES"/>
        </w:rPr>
        <w:t xml:space="preserve"> a visiones y </w:t>
      </w:r>
      <w:r w:rsidR="00173B25">
        <w:rPr>
          <w:sz w:val="21"/>
          <w:szCs w:val="21"/>
          <w:lang w:val="es-ES"/>
        </w:rPr>
        <w:t>misiones compartidas, como es el caso de</w:t>
      </w:r>
      <w:r w:rsidR="0001694F">
        <w:rPr>
          <w:sz w:val="21"/>
          <w:szCs w:val="21"/>
          <w:lang w:val="es-ES"/>
        </w:rPr>
        <w:t xml:space="preserve"> Fe y Alegría</w:t>
      </w:r>
      <w:r w:rsidR="000909EB">
        <w:rPr>
          <w:sz w:val="21"/>
          <w:szCs w:val="21"/>
          <w:lang w:val="es-ES"/>
        </w:rPr>
        <w:t>,</w:t>
      </w:r>
      <w:r w:rsidR="0001694F">
        <w:rPr>
          <w:sz w:val="21"/>
          <w:szCs w:val="21"/>
          <w:lang w:val="es-ES"/>
        </w:rPr>
        <w:t xml:space="preserve"> donde conviven y se respetan los distintos carismas en torno a un ideario común. También, desde la lógica de la libertad, el amor y el servicio a los demás</w:t>
      </w:r>
      <w:r w:rsidR="00516B79">
        <w:rPr>
          <w:sz w:val="21"/>
          <w:szCs w:val="21"/>
          <w:lang w:val="es-ES"/>
        </w:rPr>
        <w:t xml:space="preserve"> que inspiran los </w:t>
      </w:r>
      <w:r w:rsidR="007C0DB4">
        <w:rPr>
          <w:sz w:val="21"/>
          <w:szCs w:val="21"/>
          <w:lang w:val="es-ES"/>
        </w:rPr>
        <w:t>EE.EE.</w:t>
      </w:r>
      <w:r w:rsidR="0001694F">
        <w:rPr>
          <w:sz w:val="21"/>
          <w:szCs w:val="21"/>
          <w:lang w:val="es-ES"/>
        </w:rPr>
        <w:t xml:space="preserve">, las obras promovidas por la Compañía de Jesús son respetuosas de otras experiencias de fe entre sus colaboradores y promueven el diálogo interreligioso. </w:t>
      </w:r>
    </w:p>
    <w:p w:rsidR="00775E23" w:rsidRDefault="001B35A1" w:rsidP="00BF5B8C">
      <w:pPr>
        <w:widowControl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[1</w:t>
      </w:r>
      <w:r w:rsidR="000B4362">
        <w:rPr>
          <w:sz w:val="21"/>
          <w:szCs w:val="21"/>
        </w:rPr>
        <w:t>1</w:t>
      </w:r>
      <w:r>
        <w:rPr>
          <w:sz w:val="21"/>
          <w:szCs w:val="21"/>
        </w:rPr>
        <w:t xml:space="preserve">] </w:t>
      </w:r>
      <w:r w:rsidR="0001694F">
        <w:rPr>
          <w:sz w:val="21"/>
          <w:szCs w:val="21"/>
          <w:lang w:val="es-ES"/>
        </w:rPr>
        <w:t xml:space="preserve">Es de la experiencia de los </w:t>
      </w:r>
      <w:r w:rsidR="007C0DB4">
        <w:rPr>
          <w:sz w:val="21"/>
          <w:szCs w:val="21"/>
          <w:lang w:val="es-ES"/>
        </w:rPr>
        <w:t>EE.EE.</w:t>
      </w:r>
      <w:r w:rsidR="0001694F">
        <w:rPr>
          <w:sz w:val="21"/>
          <w:szCs w:val="21"/>
          <w:lang w:val="es-ES"/>
        </w:rPr>
        <w:t xml:space="preserve"> </w:t>
      </w:r>
      <w:r w:rsidR="006647E6">
        <w:rPr>
          <w:sz w:val="21"/>
          <w:szCs w:val="21"/>
          <w:lang w:val="es-ES"/>
        </w:rPr>
        <w:t>de donde</w:t>
      </w:r>
      <w:r w:rsidR="0001694F">
        <w:rPr>
          <w:sz w:val="21"/>
          <w:szCs w:val="21"/>
          <w:lang w:val="es-ES"/>
        </w:rPr>
        <w:t xml:space="preserve"> históricamente nacen las obras apostólicas de la Compañía. Aunque se trata de </w:t>
      </w:r>
      <w:r w:rsidR="003735EC">
        <w:rPr>
          <w:sz w:val="21"/>
          <w:szCs w:val="21"/>
        </w:rPr>
        <w:t xml:space="preserve">experiencias personales y por tanto diferentes, </w:t>
      </w:r>
      <w:r w:rsidR="00692A12">
        <w:rPr>
          <w:sz w:val="21"/>
          <w:szCs w:val="21"/>
        </w:rPr>
        <w:t>son confluyentes en rasgos que luego se reflejan en las nuevas misiones institucionales promovidas por quienes pasan por la experiencia</w:t>
      </w:r>
      <w:r w:rsidR="000909EB">
        <w:rPr>
          <w:sz w:val="21"/>
          <w:szCs w:val="21"/>
        </w:rPr>
        <w:t>,</w:t>
      </w:r>
      <w:r w:rsidR="00692A12">
        <w:rPr>
          <w:sz w:val="21"/>
          <w:szCs w:val="21"/>
        </w:rPr>
        <w:t xml:space="preserve"> y en el modo de proceder en la gestión de las obras. </w:t>
      </w:r>
    </w:p>
    <w:p w:rsidR="003101F2" w:rsidRDefault="001B35A1" w:rsidP="00BF5B8C">
      <w:pPr>
        <w:widowControl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[1</w:t>
      </w:r>
      <w:r w:rsidR="000B4362">
        <w:rPr>
          <w:sz w:val="21"/>
          <w:szCs w:val="21"/>
        </w:rPr>
        <w:t>2</w:t>
      </w:r>
      <w:r>
        <w:rPr>
          <w:sz w:val="21"/>
          <w:szCs w:val="21"/>
        </w:rPr>
        <w:t xml:space="preserve">] </w:t>
      </w:r>
      <w:r w:rsidR="00692A12">
        <w:rPr>
          <w:sz w:val="21"/>
          <w:szCs w:val="21"/>
        </w:rPr>
        <w:t>Así las obras nacen animadas por un conjunto de “rasgos ignacianos”, que deben ser luego alentados y cultivados para que no se pi</w:t>
      </w:r>
      <w:r w:rsidR="004225F2">
        <w:rPr>
          <w:sz w:val="21"/>
          <w:szCs w:val="21"/>
        </w:rPr>
        <w:t xml:space="preserve">erda el carisma fundacional. </w:t>
      </w:r>
      <w:r w:rsidR="003F5BE5">
        <w:rPr>
          <w:sz w:val="21"/>
          <w:szCs w:val="21"/>
        </w:rPr>
        <w:t>Los</w:t>
      </w:r>
      <w:r w:rsidR="00692A12">
        <w:rPr>
          <w:sz w:val="21"/>
          <w:szCs w:val="21"/>
        </w:rPr>
        <w:t xml:space="preserve"> </w:t>
      </w:r>
      <w:r w:rsidR="007C0DB4">
        <w:rPr>
          <w:sz w:val="21"/>
          <w:szCs w:val="21"/>
        </w:rPr>
        <w:t xml:space="preserve">EE.EE. </w:t>
      </w:r>
      <w:r w:rsidR="00692A12">
        <w:rPr>
          <w:sz w:val="21"/>
          <w:szCs w:val="21"/>
        </w:rPr>
        <w:t xml:space="preserve">constituyen la </w:t>
      </w:r>
      <w:r w:rsidR="007C0DB4">
        <w:rPr>
          <w:sz w:val="21"/>
          <w:szCs w:val="21"/>
        </w:rPr>
        <w:t xml:space="preserve">clave </w:t>
      </w:r>
      <w:r w:rsidR="004225F2">
        <w:rPr>
          <w:sz w:val="21"/>
          <w:szCs w:val="21"/>
        </w:rPr>
        <w:t>dinamizadora y p</w:t>
      </w:r>
      <w:r w:rsidR="007C0DB4">
        <w:rPr>
          <w:sz w:val="21"/>
          <w:szCs w:val="21"/>
        </w:rPr>
        <w:t xml:space="preserve">or eso se afirma que </w:t>
      </w:r>
      <w:r w:rsidR="002A72F5">
        <w:rPr>
          <w:sz w:val="21"/>
          <w:szCs w:val="21"/>
        </w:rPr>
        <w:t>“</w:t>
      </w:r>
      <w:r w:rsidR="007C0DB4">
        <w:rPr>
          <w:sz w:val="21"/>
          <w:szCs w:val="21"/>
        </w:rPr>
        <w:t>están en el corazón de las obras ignacianas</w:t>
      </w:r>
      <w:r w:rsidR="002A72F5">
        <w:rPr>
          <w:sz w:val="21"/>
          <w:szCs w:val="21"/>
        </w:rPr>
        <w:t>”</w:t>
      </w:r>
      <w:r w:rsidR="002A72F5">
        <w:rPr>
          <w:rStyle w:val="Refdenotaalpie"/>
          <w:sz w:val="21"/>
          <w:szCs w:val="21"/>
        </w:rPr>
        <w:footnoteReference w:id="4"/>
      </w:r>
      <w:r w:rsidR="004225F2">
        <w:rPr>
          <w:sz w:val="21"/>
          <w:szCs w:val="21"/>
        </w:rPr>
        <w:t xml:space="preserve">. </w:t>
      </w:r>
      <w:r w:rsidR="003F5BE5">
        <w:rPr>
          <w:sz w:val="21"/>
          <w:szCs w:val="21"/>
        </w:rPr>
        <w:t xml:space="preserve">De allí, el interés de la Compañía por promover oportunidades para que </w:t>
      </w:r>
      <w:r w:rsidR="000909EB">
        <w:rPr>
          <w:sz w:val="21"/>
          <w:szCs w:val="21"/>
        </w:rPr>
        <w:t>sus</w:t>
      </w:r>
      <w:r w:rsidR="007C0DB4">
        <w:rPr>
          <w:sz w:val="21"/>
          <w:szCs w:val="21"/>
        </w:rPr>
        <w:t xml:space="preserve"> equipos directivos y mi</w:t>
      </w:r>
      <w:r w:rsidR="003F5BE5">
        <w:rPr>
          <w:sz w:val="21"/>
          <w:szCs w:val="21"/>
        </w:rPr>
        <w:t>embros puedan experimentar los EE.EE</w:t>
      </w:r>
      <w:r w:rsidR="007C0DB4">
        <w:rPr>
          <w:sz w:val="21"/>
          <w:szCs w:val="21"/>
        </w:rPr>
        <w:t>.</w:t>
      </w:r>
      <w:r w:rsidR="003F5BE5">
        <w:rPr>
          <w:sz w:val="21"/>
          <w:szCs w:val="21"/>
        </w:rPr>
        <w:t xml:space="preserve"> </w:t>
      </w:r>
      <w:r w:rsidR="009A65C2">
        <w:rPr>
          <w:sz w:val="21"/>
          <w:szCs w:val="21"/>
        </w:rPr>
        <w:t>Pero no basta con</w:t>
      </w:r>
      <w:r w:rsidR="00766E08">
        <w:rPr>
          <w:sz w:val="21"/>
          <w:szCs w:val="21"/>
        </w:rPr>
        <w:t xml:space="preserve"> el hecho de que las personas hagan los EE.EE. </w:t>
      </w:r>
      <w:r w:rsidR="002E62AC">
        <w:rPr>
          <w:sz w:val="21"/>
          <w:szCs w:val="21"/>
        </w:rPr>
        <w:t>Es ciertamente una experiencia personal, íntima con Jesús, que necesita volcarse a la comunidad, al grupo, a los compañeros.</w:t>
      </w:r>
      <w:r w:rsidR="009A65C2">
        <w:rPr>
          <w:sz w:val="21"/>
          <w:szCs w:val="21"/>
        </w:rPr>
        <w:t xml:space="preserve"> </w:t>
      </w:r>
      <w:r w:rsidR="00766E08">
        <w:rPr>
          <w:sz w:val="21"/>
          <w:szCs w:val="21"/>
        </w:rPr>
        <w:t>L</w:t>
      </w:r>
      <w:r w:rsidR="003F5BE5">
        <w:rPr>
          <w:sz w:val="21"/>
          <w:szCs w:val="21"/>
        </w:rPr>
        <w:t>a vivencia</w:t>
      </w:r>
      <w:r w:rsidR="00766E08">
        <w:rPr>
          <w:sz w:val="21"/>
          <w:szCs w:val="21"/>
        </w:rPr>
        <w:t xml:space="preserve"> de los EE.EE. debe ser trasladada a </w:t>
      </w:r>
      <w:r w:rsidR="00531EF1">
        <w:rPr>
          <w:sz w:val="21"/>
          <w:szCs w:val="21"/>
        </w:rPr>
        <w:t>la obra</w:t>
      </w:r>
      <w:r w:rsidR="00EF1F6A">
        <w:rPr>
          <w:sz w:val="21"/>
          <w:szCs w:val="21"/>
        </w:rPr>
        <w:t>, reflejarse en su ser y hacer. P</w:t>
      </w:r>
      <w:r w:rsidR="00766E08">
        <w:rPr>
          <w:sz w:val="21"/>
          <w:szCs w:val="21"/>
        </w:rPr>
        <w:t xml:space="preserve">or tanto, es conveniente </w:t>
      </w:r>
      <w:r w:rsidR="00EF1F6A">
        <w:rPr>
          <w:sz w:val="21"/>
          <w:szCs w:val="21"/>
        </w:rPr>
        <w:t xml:space="preserve">la revisión diaria de la acción en la misión y cómo se va transformando la realidad, </w:t>
      </w:r>
      <w:r w:rsidR="00766E08">
        <w:rPr>
          <w:sz w:val="21"/>
          <w:szCs w:val="21"/>
        </w:rPr>
        <w:t xml:space="preserve">contrastando </w:t>
      </w:r>
      <w:r w:rsidR="00531EF1">
        <w:rPr>
          <w:sz w:val="21"/>
          <w:szCs w:val="21"/>
        </w:rPr>
        <w:t>el</w:t>
      </w:r>
      <w:r w:rsidR="00EF1F6A">
        <w:rPr>
          <w:sz w:val="21"/>
          <w:szCs w:val="21"/>
        </w:rPr>
        <w:t xml:space="preserve"> funcionamiento de la obra </w:t>
      </w:r>
      <w:r w:rsidR="00766E08">
        <w:rPr>
          <w:sz w:val="21"/>
          <w:szCs w:val="21"/>
        </w:rPr>
        <w:t>con los rasgos que la deben caracterizar.</w:t>
      </w:r>
      <w:r w:rsidR="001A2A8C">
        <w:rPr>
          <w:sz w:val="21"/>
          <w:szCs w:val="21"/>
        </w:rPr>
        <w:t xml:space="preserve"> </w:t>
      </w:r>
    </w:p>
    <w:p w:rsidR="00B10F59" w:rsidRPr="00685B34" w:rsidRDefault="001B35A1" w:rsidP="00BF5B8C">
      <w:pPr>
        <w:widowControl w:val="0"/>
        <w:spacing w:before="120"/>
        <w:jc w:val="both"/>
        <w:rPr>
          <w:sz w:val="21"/>
          <w:szCs w:val="21"/>
          <w:highlight w:val="yellow"/>
        </w:rPr>
      </w:pPr>
      <w:r>
        <w:rPr>
          <w:sz w:val="21"/>
          <w:szCs w:val="21"/>
        </w:rPr>
        <w:t>[1</w:t>
      </w:r>
      <w:r w:rsidR="000B4362">
        <w:rPr>
          <w:sz w:val="21"/>
          <w:szCs w:val="21"/>
        </w:rPr>
        <w:t>3</w:t>
      </w:r>
      <w:r>
        <w:rPr>
          <w:sz w:val="21"/>
          <w:szCs w:val="21"/>
        </w:rPr>
        <w:t xml:space="preserve">] </w:t>
      </w:r>
      <w:r w:rsidR="00B10F59" w:rsidRPr="00B10F59">
        <w:rPr>
          <w:sz w:val="21"/>
          <w:szCs w:val="21"/>
        </w:rPr>
        <w:t>La Compañía</w:t>
      </w:r>
      <w:r w:rsidR="000909EB">
        <w:rPr>
          <w:sz w:val="21"/>
          <w:szCs w:val="21"/>
        </w:rPr>
        <w:t>,</w:t>
      </w:r>
      <w:r w:rsidR="00B10F59" w:rsidRPr="00B10F59">
        <w:rPr>
          <w:sz w:val="21"/>
          <w:szCs w:val="21"/>
        </w:rPr>
        <w:t xml:space="preserve"> en sus </w:t>
      </w:r>
      <w:r w:rsidR="000909EB" w:rsidRPr="00B10F59">
        <w:rPr>
          <w:sz w:val="21"/>
          <w:szCs w:val="21"/>
        </w:rPr>
        <w:t xml:space="preserve">últimas </w:t>
      </w:r>
      <w:r w:rsidR="00B10F59" w:rsidRPr="00B10F59">
        <w:rPr>
          <w:sz w:val="21"/>
          <w:szCs w:val="21"/>
        </w:rPr>
        <w:t>Congregaciones Generales</w:t>
      </w:r>
      <w:r w:rsidR="000909EB">
        <w:rPr>
          <w:sz w:val="21"/>
          <w:szCs w:val="21"/>
        </w:rPr>
        <w:t>,</w:t>
      </w:r>
      <w:r w:rsidR="00B10F59" w:rsidRPr="00B10F59">
        <w:rPr>
          <w:sz w:val="21"/>
          <w:szCs w:val="21"/>
        </w:rPr>
        <w:t xml:space="preserve"> se ha trazado como reto potenciar la </w:t>
      </w:r>
      <w:r w:rsidR="000909EB">
        <w:rPr>
          <w:sz w:val="21"/>
          <w:szCs w:val="21"/>
        </w:rPr>
        <w:t xml:space="preserve">participación del </w:t>
      </w:r>
      <w:r w:rsidR="00B10F59" w:rsidRPr="00B10F59">
        <w:rPr>
          <w:sz w:val="21"/>
          <w:szCs w:val="21"/>
        </w:rPr>
        <w:t>laicado</w:t>
      </w:r>
      <w:r w:rsidR="000909EB">
        <w:rPr>
          <w:sz w:val="21"/>
          <w:szCs w:val="21"/>
        </w:rPr>
        <w:t xml:space="preserve"> en la Iglesia</w:t>
      </w:r>
      <w:r w:rsidR="00B10F59" w:rsidRPr="00B10F59">
        <w:rPr>
          <w:sz w:val="21"/>
          <w:szCs w:val="21"/>
        </w:rPr>
        <w:t>, el liderazgo</w:t>
      </w:r>
      <w:r w:rsidR="000909EB">
        <w:rPr>
          <w:sz w:val="21"/>
          <w:szCs w:val="21"/>
        </w:rPr>
        <w:t xml:space="preserve"> de los</w:t>
      </w:r>
      <w:r w:rsidR="00B10F59" w:rsidRPr="00B10F59">
        <w:rPr>
          <w:sz w:val="21"/>
          <w:szCs w:val="21"/>
        </w:rPr>
        <w:t xml:space="preserve"> laico</w:t>
      </w:r>
      <w:r w:rsidR="000909EB">
        <w:rPr>
          <w:sz w:val="21"/>
          <w:szCs w:val="21"/>
        </w:rPr>
        <w:t>s</w:t>
      </w:r>
      <w:r w:rsidR="00B10F59" w:rsidRPr="00B10F59">
        <w:rPr>
          <w:sz w:val="21"/>
          <w:szCs w:val="21"/>
        </w:rPr>
        <w:t xml:space="preserve"> </w:t>
      </w:r>
      <w:r w:rsidR="00531EF1">
        <w:rPr>
          <w:sz w:val="21"/>
          <w:szCs w:val="21"/>
        </w:rPr>
        <w:t>en sus obras</w:t>
      </w:r>
      <w:r w:rsidR="00B10F59" w:rsidRPr="00B10F59">
        <w:rPr>
          <w:sz w:val="21"/>
          <w:szCs w:val="21"/>
        </w:rPr>
        <w:t xml:space="preserve"> y la creación de una red apostólica ignaciana. Se trata pues de un trabajo en conjunto y que ge</w:t>
      </w:r>
      <w:r w:rsidR="000909EB">
        <w:rPr>
          <w:sz w:val="21"/>
          <w:szCs w:val="21"/>
        </w:rPr>
        <w:t>nera red. Que vincula no so</w:t>
      </w:r>
      <w:r w:rsidR="00B10F59" w:rsidRPr="00B10F59">
        <w:rPr>
          <w:sz w:val="21"/>
          <w:szCs w:val="21"/>
        </w:rPr>
        <w:t xml:space="preserve">lo a los que trabajan en obras cuya última responsabilidad la tiene la Compañía, sino que reúne a muchos </w:t>
      </w:r>
      <w:r w:rsidR="00B10F59" w:rsidRPr="00B10F59">
        <w:rPr>
          <w:sz w:val="21"/>
          <w:szCs w:val="21"/>
        </w:rPr>
        <w:lastRenderedPageBreak/>
        <w:t>laicos, religiosos, religiosas e incluso personas con otras confesiones de fe que comparten la misión que Jesús nos ha encomendado</w:t>
      </w:r>
      <w:r w:rsidR="000909EB">
        <w:rPr>
          <w:sz w:val="21"/>
          <w:szCs w:val="21"/>
        </w:rPr>
        <w:t>,</w:t>
      </w:r>
      <w:r w:rsidR="00B10F59" w:rsidRPr="00B10F59">
        <w:rPr>
          <w:sz w:val="21"/>
          <w:szCs w:val="21"/>
        </w:rPr>
        <w:t xml:space="preserve"> de hacer presente el Reino del Padre a través de la fraternidad en la justicia, </w:t>
      </w:r>
      <w:r w:rsidR="000909EB">
        <w:rPr>
          <w:sz w:val="21"/>
          <w:szCs w:val="21"/>
        </w:rPr>
        <w:t xml:space="preserve">desde </w:t>
      </w:r>
      <w:r w:rsidR="00B10F59" w:rsidRPr="00B10F59">
        <w:rPr>
          <w:sz w:val="21"/>
          <w:szCs w:val="21"/>
        </w:rPr>
        <w:t>nuestra espiritualidad ignaciana.</w:t>
      </w:r>
      <w:r w:rsidR="00B10F59">
        <w:rPr>
          <w:rStyle w:val="Refdenotaalpie"/>
          <w:sz w:val="21"/>
          <w:szCs w:val="21"/>
        </w:rPr>
        <w:footnoteReference w:id="5"/>
      </w:r>
    </w:p>
    <w:p w:rsidR="003B6F27" w:rsidRPr="006C4CC6" w:rsidRDefault="003B6F27" w:rsidP="00BF5B8C">
      <w:pPr>
        <w:widowControl w:val="0"/>
        <w:spacing w:before="240"/>
        <w:jc w:val="both"/>
        <w:rPr>
          <w:b/>
          <w:color w:val="548DD4" w:themeColor="text2" w:themeTint="99"/>
          <w:spacing w:val="-4"/>
          <w:sz w:val="21"/>
          <w:szCs w:val="21"/>
        </w:rPr>
      </w:pPr>
      <w:r w:rsidRPr="006C4CC6">
        <w:rPr>
          <w:b/>
          <w:color w:val="548DD4" w:themeColor="text2" w:themeTint="99"/>
          <w:spacing w:val="-4"/>
          <w:sz w:val="21"/>
          <w:szCs w:val="21"/>
        </w:rPr>
        <w:t>2.</w:t>
      </w:r>
      <w:r w:rsidR="0081531E">
        <w:rPr>
          <w:b/>
          <w:color w:val="548DD4" w:themeColor="text2" w:themeTint="99"/>
          <w:spacing w:val="-4"/>
          <w:sz w:val="21"/>
          <w:szCs w:val="21"/>
        </w:rPr>
        <w:t xml:space="preserve"> </w:t>
      </w:r>
      <w:r w:rsidRPr="006C4CC6">
        <w:rPr>
          <w:b/>
          <w:color w:val="548DD4" w:themeColor="text2" w:themeTint="99"/>
          <w:spacing w:val="-4"/>
          <w:sz w:val="21"/>
          <w:szCs w:val="21"/>
        </w:rPr>
        <w:t xml:space="preserve">El servicio de la Fe y la promoción de la Justicia: principio integrador de la Misión </w:t>
      </w:r>
      <w:r w:rsidR="006C4CC6" w:rsidRPr="006C4CC6">
        <w:rPr>
          <w:b/>
          <w:color w:val="548DD4" w:themeColor="text2" w:themeTint="99"/>
          <w:spacing w:val="-4"/>
          <w:sz w:val="21"/>
          <w:szCs w:val="21"/>
        </w:rPr>
        <w:t>de la Compañía</w:t>
      </w:r>
      <w:r w:rsidR="006C4CC6">
        <w:rPr>
          <w:b/>
          <w:color w:val="548DD4" w:themeColor="text2" w:themeTint="99"/>
          <w:spacing w:val="-4"/>
          <w:sz w:val="21"/>
          <w:szCs w:val="21"/>
        </w:rPr>
        <w:t xml:space="preserve"> de Jesús</w:t>
      </w:r>
      <w:r w:rsidRPr="006C4CC6">
        <w:rPr>
          <w:b/>
          <w:color w:val="548DD4" w:themeColor="text2" w:themeTint="99"/>
          <w:spacing w:val="-4"/>
          <w:sz w:val="21"/>
          <w:szCs w:val="21"/>
        </w:rPr>
        <w:t xml:space="preserve"> </w:t>
      </w:r>
    </w:p>
    <w:p w:rsidR="001E298E" w:rsidRDefault="001B35A1" w:rsidP="00BF5B8C">
      <w:pPr>
        <w:pStyle w:val="Prrafodelista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sz w:val="21"/>
          <w:szCs w:val="21"/>
        </w:rPr>
        <w:t>[1</w:t>
      </w:r>
      <w:r w:rsidR="000B4362">
        <w:rPr>
          <w:sz w:val="21"/>
          <w:szCs w:val="21"/>
        </w:rPr>
        <w:t>4</w:t>
      </w:r>
      <w:r>
        <w:rPr>
          <w:sz w:val="21"/>
          <w:szCs w:val="21"/>
        </w:rPr>
        <w:t xml:space="preserve">] </w:t>
      </w:r>
      <w:r w:rsidR="001E298E" w:rsidRPr="001E298E">
        <w:rPr>
          <w:rFonts w:ascii="Arial" w:hAnsi="Arial" w:cs="Arial"/>
          <w:sz w:val="21"/>
          <w:szCs w:val="21"/>
        </w:rPr>
        <w:t>La CG 32 proclamó que la promoción de la justicia es un requisito absoluto y factor integrador de todos los ministerios de la Compañía. Desde entonces y hasta la reciente CG 35 se ha venido reafirmando que</w:t>
      </w:r>
      <w:r w:rsidR="001E298E">
        <w:rPr>
          <w:sz w:val="21"/>
          <w:szCs w:val="21"/>
        </w:rPr>
        <w:t xml:space="preserve"> </w:t>
      </w:r>
      <w:r w:rsidR="001E298E" w:rsidRPr="00DA0DC3">
        <w:rPr>
          <w:rFonts w:ascii="Arial" w:hAnsi="Arial" w:cs="Arial"/>
          <w:sz w:val="21"/>
          <w:szCs w:val="21"/>
        </w:rPr>
        <w:t xml:space="preserve">el </w:t>
      </w:r>
      <w:r w:rsidR="001E298E" w:rsidRPr="001E298E">
        <w:rPr>
          <w:rFonts w:ascii="Arial" w:hAnsi="Arial" w:cs="Arial"/>
          <w:sz w:val="21"/>
          <w:szCs w:val="21"/>
        </w:rPr>
        <w:t>servicio de la fe y la promoción de la justicia</w:t>
      </w:r>
      <w:r w:rsidR="001E298E" w:rsidRPr="00DA0DC3">
        <w:rPr>
          <w:rFonts w:ascii="Arial" w:hAnsi="Arial" w:cs="Arial"/>
          <w:sz w:val="21"/>
          <w:szCs w:val="21"/>
        </w:rPr>
        <w:t xml:space="preserve"> están “</w:t>
      </w:r>
      <w:r w:rsidR="001E298E" w:rsidRPr="00386C50">
        <w:rPr>
          <w:rFonts w:ascii="Arial" w:hAnsi="Arial" w:cs="Arial"/>
          <w:i/>
          <w:sz w:val="21"/>
          <w:szCs w:val="21"/>
        </w:rPr>
        <w:t>indisolublemente unidos</w:t>
      </w:r>
      <w:r w:rsidR="001E298E" w:rsidRPr="00DA0DC3">
        <w:rPr>
          <w:rFonts w:ascii="Arial" w:hAnsi="Arial" w:cs="Arial"/>
          <w:sz w:val="21"/>
          <w:szCs w:val="21"/>
        </w:rPr>
        <w:t>” y “</w:t>
      </w:r>
      <w:r w:rsidR="001E298E" w:rsidRPr="00386C50">
        <w:rPr>
          <w:rFonts w:ascii="Arial" w:hAnsi="Arial" w:cs="Arial"/>
          <w:i/>
          <w:sz w:val="21"/>
          <w:szCs w:val="21"/>
        </w:rPr>
        <w:t>siguen estando en el corazón de nuestra misión</w:t>
      </w:r>
      <w:r w:rsidR="001E298E">
        <w:rPr>
          <w:rFonts w:ascii="Arial" w:hAnsi="Arial" w:cs="Arial"/>
          <w:sz w:val="21"/>
          <w:szCs w:val="21"/>
        </w:rPr>
        <w:t>”</w:t>
      </w:r>
      <w:r w:rsidR="001E298E">
        <w:rPr>
          <w:rStyle w:val="Refdenotaalpie"/>
          <w:rFonts w:ascii="Arial" w:hAnsi="Arial" w:cs="Arial"/>
          <w:sz w:val="21"/>
          <w:szCs w:val="21"/>
        </w:rPr>
        <w:footnoteReference w:id="6"/>
      </w:r>
      <w:r w:rsidR="001E298E">
        <w:rPr>
          <w:rFonts w:ascii="Arial" w:hAnsi="Arial" w:cs="Arial"/>
          <w:sz w:val="21"/>
          <w:szCs w:val="21"/>
        </w:rPr>
        <w:t>.</w:t>
      </w:r>
    </w:p>
    <w:p w:rsidR="001E298E" w:rsidRDefault="001B35A1" w:rsidP="00BF5B8C">
      <w:pPr>
        <w:pStyle w:val="Prrafodelista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sz w:val="21"/>
          <w:szCs w:val="21"/>
        </w:rPr>
        <w:t>[1</w:t>
      </w:r>
      <w:r w:rsidR="000B4362">
        <w:rPr>
          <w:sz w:val="21"/>
          <w:szCs w:val="21"/>
        </w:rPr>
        <w:t>5</w:t>
      </w:r>
      <w:r>
        <w:rPr>
          <w:sz w:val="21"/>
          <w:szCs w:val="21"/>
        </w:rPr>
        <w:t xml:space="preserve">] </w:t>
      </w:r>
      <w:r w:rsidR="00F60248">
        <w:rPr>
          <w:rFonts w:ascii="Arial" w:hAnsi="Arial" w:cs="Arial"/>
          <w:sz w:val="21"/>
          <w:szCs w:val="21"/>
        </w:rPr>
        <w:t>En consecuencia, se nos</w:t>
      </w:r>
      <w:r w:rsidR="001E298E">
        <w:rPr>
          <w:rFonts w:ascii="Arial" w:hAnsi="Arial" w:cs="Arial"/>
          <w:sz w:val="21"/>
          <w:szCs w:val="21"/>
        </w:rPr>
        <w:t xml:space="preserve"> invita a que ante los profundos cambios del mundo globalizado, profundicemos en nuestra “</w:t>
      </w:r>
      <w:r w:rsidR="001E298E" w:rsidRPr="00386C50">
        <w:rPr>
          <w:rFonts w:ascii="Arial" w:hAnsi="Arial" w:cs="Arial"/>
          <w:i/>
          <w:sz w:val="21"/>
          <w:szCs w:val="21"/>
        </w:rPr>
        <w:t>comprensión de la llamada a servir la fe, promover la</w:t>
      </w:r>
      <w:r w:rsidR="001E298E">
        <w:rPr>
          <w:rFonts w:ascii="Arial" w:hAnsi="Arial" w:cs="Arial"/>
          <w:i/>
          <w:sz w:val="21"/>
          <w:szCs w:val="21"/>
        </w:rPr>
        <w:t xml:space="preserve"> </w:t>
      </w:r>
      <w:r w:rsidR="001E298E" w:rsidRPr="00386C50">
        <w:rPr>
          <w:rFonts w:ascii="Arial" w:hAnsi="Arial" w:cs="Arial"/>
          <w:i/>
          <w:sz w:val="21"/>
          <w:szCs w:val="21"/>
        </w:rPr>
        <w:t>justicia y dialogar con la cultura y otras religiones a la luz del mandato apostólico de establecer relaciones justas con Dios, con los demás y con la Creación</w:t>
      </w:r>
      <w:r w:rsidR="001E298E">
        <w:rPr>
          <w:rFonts w:ascii="Arial" w:hAnsi="Arial" w:cs="Arial"/>
          <w:sz w:val="21"/>
          <w:szCs w:val="21"/>
        </w:rPr>
        <w:t>”</w:t>
      </w:r>
      <w:r w:rsidR="001E298E">
        <w:rPr>
          <w:rStyle w:val="Refdenotaalpie"/>
          <w:rFonts w:ascii="Arial" w:hAnsi="Arial" w:cs="Arial"/>
          <w:sz w:val="21"/>
          <w:szCs w:val="21"/>
        </w:rPr>
        <w:footnoteReference w:id="7"/>
      </w:r>
      <w:r w:rsidR="001E298E">
        <w:rPr>
          <w:rFonts w:ascii="Arial" w:hAnsi="Arial" w:cs="Arial"/>
          <w:sz w:val="21"/>
          <w:szCs w:val="21"/>
        </w:rPr>
        <w:t>.</w:t>
      </w:r>
    </w:p>
    <w:p w:rsidR="001E298E" w:rsidRPr="00DA0DC3" w:rsidRDefault="001B35A1" w:rsidP="00BF5B8C">
      <w:pPr>
        <w:pStyle w:val="Prrafodelista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sz w:val="21"/>
          <w:szCs w:val="21"/>
        </w:rPr>
        <w:t>[1</w:t>
      </w:r>
      <w:r w:rsidR="000B4362">
        <w:rPr>
          <w:sz w:val="21"/>
          <w:szCs w:val="21"/>
        </w:rPr>
        <w:t>6</w:t>
      </w:r>
      <w:r>
        <w:rPr>
          <w:sz w:val="21"/>
          <w:szCs w:val="21"/>
        </w:rPr>
        <w:t xml:space="preserve">] </w:t>
      </w:r>
      <w:r w:rsidR="001E298E">
        <w:rPr>
          <w:rFonts w:ascii="Arial" w:hAnsi="Arial" w:cs="Arial"/>
          <w:sz w:val="21"/>
          <w:szCs w:val="21"/>
        </w:rPr>
        <w:t xml:space="preserve">Además, </w:t>
      </w:r>
      <w:r w:rsidR="001E298E" w:rsidRPr="00DA0DC3">
        <w:rPr>
          <w:rFonts w:ascii="Arial" w:hAnsi="Arial" w:cs="Arial"/>
          <w:sz w:val="21"/>
          <w:szCs w:val="21"/>
        </w:rPr>
        <w:t>nos invita a “</w:t>
      </w:r>
      <w:r w:rsidR="001E298E" w:rsidRPr="00520CA3">
        <w:rPr>
          <w:rFonts w:ascii="Arial" w:hAnsi="Arial" w:cs="Arial"/>
          <w:i/>
          <w:sz w:val="21"/>
          <w:szCs w:val="21"/>
        </w:rPr>
        <w:t>mirar al mundo desde la perspectiva de los pobres y marginados, aprendiendo de ellos, actuando con ellos y a su favor</w:t>
      </w:r>
      <w:r w:rsidR="001E298E" w:rsidRPr="00DA0DC3">
        <w:rPr>
          <w:rFonts w:ascii="Arial" w:hAnsi="Arial" w:cs="Arial"/>
          <w:sz w:val="21"/>
          <w:szCs w:val="21"/>
        </w:rPr>
        <w:t>”… Y añade: “</w:t>
      </w:r>
      <w:r w:rsidR="001E298E" w:rsidRPr="00520CA3">
        <w:rPr>
          <w:rFonts w:ascii="Arial" w:hAnsi="Arial" w:cs="Arial"/>
          <w:i/>
          <w:sz w:val="21"/>
          <w:szCs w:val="21"/>
        </w:rPr>
        <w:t>La complejidad de los problemas que encontramos y la riqueza de las oportunidades que se nos ofrecen piden que nos comprometamos en tender puentes entre ricos y pobres, estableciendo vínculos en el terreno de la incidencia política para la colaboración entre aquellos que detentan el poder político y aquellos que encuentran dificultad en hacer oír sus intereses</w:t>
      </w:r>
      <w:r w:rsidR="001E298E" w:rsidRPr="00DA0DC3">
        <w:rPr>
          <w:rFonts w:ascii="Arial" w:hAnsi="Arial" w:cs="Arial"/>
          <w:sz w:val="21"/>
          <w:szCs w:val="21"/>
        </w:rPr>
        <w:t>”</w:t>
      </w:r>
      <w:r w:rsidR="001E298E">
        <w:rPr>
          <w:rStyle w:val="Refdenotaalpie"/>
          <w:rFonts w:ascii="Arial" w:hAnsi="Arial" w:cs="Arial"/>
          <w:sz w:val="21"/>
          <w:szCs w:val="21"/>
        </w:rPr>
        <w:footnoteReference w:id="8"/>
      </w:r>
      <w:r w:rsidR="00E3301C">
        <w:rPr>
          <w:rFonts w:ascii="Arial" w:hAnsi="Arial" w:cs="Arial"/>
          <w:sz w:val="21"/>
          <w:szCs w:val="21"/>
        </w:rPr>
        <w:t>.</w:t>
      </w:r>
    </w:p>
    <w:p w:rsidR="002E62AC" w:rsidRDefault="001B35A1" w:rsidP="00BF5B8C">
      <w:pPr>
        <w:widowControl w:val="0"/>
        <w:spacing w:before="120"/>
        <w:jc w:val="both"/>
        <w:rPr>
          <w:rFonts w:eastAsia="Times New Roman"/>
          <w:sz w:val="21"/>
          <w:szCs w:val="21"/>
        </w:rPr>
      </w:pPr>
      <w:r>
        <w:rPr>
          <w:sz w:val="21"/>
          <w:szCs w:val="21"/>
        </w:rPr>
        <w:t>[1</w:t>
      </w:r>
      <w:r w:rsidR="000B4362">
        <w:rPr>
          <w:sz w:val="21"/>
          <w:szCs w:val="21"/>
        </w:rPr>
        <w:t>7</w:t>
      </w:r>
      <w:r>
        <w:rPr>
          <w:sz w:val="21"/>
          <w:szCs w:val="21"/>
        </w:rPr>
        <w:t xml:space="preserve">] </w:t>
      </w:r>
      <w:r w:rsidR="006C4CC6" w:rsidRPr="009C6161">
        <w:rPr>
          <w:sz w:val="21"/>
          <w:szCs w:val="21"/>
        </w:rPr>
        <w:t xml:space="preserve">Podemos concluir que, sin duda, el compromiso por la Fe y la Justicia es, después del carisma fundacional de Ignacio y de sus Ejercicios Espirituales, el </w:t>
      </w:r>
      <w:r w:rsidR="006C4CC6" w:rsidRPr="009C6161">
        <w:rPr>
          <w:rFonts w:eastAsia="Times New Roman"/>
          <w:sz w:val="21"/>
          <w:szCs w:val="21"/>
        </w:rPr>
        <w:t xml:space="preserve">“rasgo” </w:t>
      </w:r>
      <w:proofErr w:type="spellStart"/>
      <w:r w:rsidR="006C4CC6" w:rsidRPr="009C6161">
        <w:rPr>
          <w:rFonts w:eastAsia="Times New Roman"/>
          <w:sz w:val="21"/>
          <w:szCs w:val="21"/>
        </w:rPr>
        <w:t>identitario</w:t>
      </w:r>
      <w:proofErr w:type="spellEnd"/>
      <w:r w:rsidR="006C4CC6" w:rsidRPr="009C6161">
        <w:rPr>
          <w:rFonts w:eastAsia="Times New Roman"/>
          <w:sz w:val="21"/>
          <w:szCs w:val="21"/>
        </w:rPr>
        <w:t xml:space="preserve"> más consistente</w:t>
      </w:r>
      <w:r w:rsidR="002E62AC">
        <w:rPr>
          <w:rFonts w:eastAsia="Times New Roman"/>
          <w:sz w:val="21"/>
          <w:szCs w:val="21"/>
        </w:rPr>
        <w:t xml:space="preserve"> que debe acompañar a toda obra de inspiración ignaciana</w:t>
      </w:r>
      <w:r w:rsidR="00090AFC">
        <w:rPr>
          <w:rFonts w:eastAsia="Times New Roman"/>
          <w:sz w:val="21"/>
          <w:szCs w:val="21"/>
        </w:rPr>
        <w:t xml:space="preserve"> llevada por la Compañía</w:t>
      </w:r>
      <w:r w:rsidR="006C4CC6" w:rsidRPr="009C6161">
        <w:rPr>
          <w:rFonts w:eastAsia="Times New Roman"/>
          <w:sz w:val="21"/>
          <w:szCs w:val="21"/>
        </w:rPr>
        <w:t xml:space="preserve">. Reconocemos su incidencia tanto en la Compañía universal como, más cerca de nosotros, en nuestras Provincias latinoamericanas y, más </w:t>
      </w:r>
      <w:r w:rsidR="006C4CC6" w:rsidRPr="00685B34">
        <w:rPr>
          <w:rFonts w:eastAsia="Times New Roman"/>
          <w:sz w:val="21"/>
          <w:szCs w:val="21"/>
        </w:rPr>
        <w:t>específicamente, en nuestra Provincia de Venezu</w:t>
      </w:r>
      <w:r w:rsidR="002C3FA3" w:rsidRPr="00685B34">
        <w:rPr>
          <w:rFonts w:eastAsia="Times New Roman"/>
          <w:sz w:val="21"/>
          <w:szCs w:val="21"/>
        </w:rPr>
        <w:t>ela.</w:t>
      </w:r>
      <w:r w:rsidR="002E62AC">
        <w:rPr>
          <w:rFonts w:eastAsia="Times New Roman"/>
          <w:sz w:val="21"/>
          <w:szCs w:val="21"/>
        </w:rPr>
        <w:t xml:space="preserve"> Por otra parte, hay que subrayar que la Iglesia Latinoamericana desde Medellín ha reconocido que en nuestros países vivimos en situación de pecado estructural por situaciones de injusticia social y que ser cristiano hoy implica la opción por otro mundo posible</w:t>
      </w:r>
      <w:r w:rsidR="00952681">
        <w:rPr>
          <w:rFonts w:eastAsia="Times New Roman"/>
          <w:sz w:val="21"/>
          <w:szCs w:val="21"/>
        </w:rPr>
        <w:t>,</w:t>
      </w:r>
      <w:r w:rsidR="002E62AC">
        <w:rPr>
          <w:rFonts w:eastAsia="Times New Roman"/>
          <w:sz w:val="21"/>
          <w:szCs w:val="21"/>
        </w:rPr>
        <w:t xml:space="preserve"> desde la centralidad de los pobres y </w:t>
      </w:r>
      <w:r w:rsidR="00952681">
        <w:rPr>
          <w:rFonts w:eastAsia="Times New Roman"/>
          <w:sz w:val="21"/>
          <w:szCs w:val="21"/>
        </w:rPr>
        <w:t>en</w:t>
      </w:r>
      <w:r w:rsidR="002E62AC">
        <w:rPr>
          <w:rFonts w:eastAsia="Times New Roman"/>
          <w:sz w:val="21"/>
          <w:szCs w:val="21"/>
        </w:rPr>
        <w:t xml:space="preserve"> alianza </w:t>
      </w:r>
      <w:r w:rsidR="00952681">
        <w:rPr>
          <w:rFonts w:eastAsia="Times New Roman"/>
          <w:sz w:val="21"/>
          <w:szCs w:val="21"/>
        </w:rPr>
        <w:t>con todos los sectores de la sociedad.</w:t>
      </w:r>
    </w:p>
    <w:p w:rsidR="00B10F59" w:rsidRPr="00B10F59" w:rsidRDefault="002E62AC" w:rsidP="00BF5B8C">
      <w:pPr>
        <w:widowControl w:val="0"/>
        <w:spacing w:after="0"/>
        <w:jc w:val="both"/>
        <w:rPr>
          <w:rFonts w:eastAsia="Times New Roman"/>
          <w:sz w:val="21"/>
          <w:szCs w:val="21"/>
          <w:lang w:eastAsia="es-VE"/>
        </w:rPr>
      </w:pPr>
      <w:r>
        <w:rPr>
          <w:sz w:val="21"/>
          <w:szCs w:val="21"/>
        </w:rPr>
        <w:t xml:space="preserve"> </w:t>
      </w:r>
      <w:r w:rsidR="001B35A1">
        <w:rPr>
          <w:sz w:val="21"/>
          <w:szCs w:val="21"/>
        </w:rPr>
        <w:t>[1</w:t>
      </w:r>
      <w:r w:rsidR="000B4362">
        <w:rPr>
          <w:sz w:val="21"/>
          <w:szCs w:val="21"/>
        </w:rPr>
        <w:t>8</w:t>
      </w:r>
      <w:r w:rsidR="001B35A1">
        <w:rPr>
          <w:sz w:val="21"/>
          <w:szCs w:val="21"/>
        </w:rPr>
        <w:t xml:space="preserve">] </w:t>
      </w:r>
      <w:r w:rsidR="00B10F59" w:rsidRPr="00B10F59">
        <w:rPr>
          <w:rFonts w:eastAsia="Times New Roman"/>
          <w:sz w:val="21"/>
          <w:szCs w:val="21"/>
          <w:lang w:eastAsia="es-VE"/>
        </w:rPr>
        <w:t xml:space="preserve">Nuestras obras </w:t>
      </w:r>
      <w:r w:rsidR="000920A1">
        <w:rPr>
          <w:rFonts w:eastAsia="Times New Roman"/>
          <w:sz w:val="21"/>
          <w:szCs w:val="21"/>
          <w:lang w:eastAsia="es-VE"/>
        </w:rPr>
        <w:t xml:space="preserve">trabajan </w:t>
      </w:r>
      <w:r w:rsidR="00B10F59" w:rsidRPr="00B10F59">
        <w:rPr>
          <w:rFonts w:eastAsia="Times New Roman"/>
          <w:sz w:val="21"/>
          <w:szCs w:val="21"/>
          <w:lang w:eastAsia="es-VE"/>
        </w:rPr>
        <w:t>en la misión evangelizadora de la</w:t>
      </w:r>
      <w:r w:rsidR="00B10F59">
        <w:rPr>
          <w:rFonts w:eastAsia="Times New Roman"/>
          <w:sz w:val="21"/>
          <w:szCs w:val="21"/>
          <w:lang w:eastAsia="es-VE"/>
        </w:rPr>
        <w:t xml:space="preserve"> </w:t>
      </w:r>
      <w:r w:rsidR="00B10F59" w:rsidRPr="00B10F59">
        <w:rPr>
          <w:rFonts w:eastAsia="Times New Roman"/>
          <w:sz w:val="21"/>
          <w:szCs w:val="21"/>
          <w:lang w:eastAsia="es-VE"/>
        </w:rPr>
        <w:t>Iglesia</w:t>
      </w:r>
      <w:r w:rsidR="000920A1">
        <w:rPr>
          <w:rFonts w:eastAsia="Times New Roman"/>
          <w:sz w:val="21"/>
          <w:szCs w:val="21"/>
          <w:lang w:eastAsia="es-VE"/>
        </w:rPr>
        <w:t xml:space="preserve"> y en la construcción de una </w:t>
      </w:r>
      <w:r w:rsidR="00B10F59" w:rsidRPr="00B10F59">
        <w:rPr>
          <w:rFonts w:eastAsia="Times New Roman"/>
          <w:sz w:val="21"/>
          <w:szCs w:val="21"/>
          <w:lang w:eastAsia="es-VE"/>
        </w:rPr>
        <w:t>sociedad justa y solid</w:t>
      </w:r>
      <w:r w:rsidR="000920A1">
        <w:rPr>
          <w:rFonts w:eastAsia="Times New Roman"/>
          <w:sz w:val="21"/>
          <w:szCs w:val="21"/>
          <w:lang w:eastAsia="es-VE"/>
        </w:rPr>
        <w:t xml:space="preserve">aria. </w:t>
      </w:r>
      <w:r w:rsidR="00B10F59" w:rsidRPr="00B10F59">
        <w:rPr>
          <w:rFonts w:eastAsia="Times New Roman"/>
          <w:sz w:val="21"/>
          <w:szCs w:val="21"/>
          <w:lang w:eastAsia="es-VE"/>
        </w:rPr>
        <w:t>Los jesuitas, laicos, religiosos y religiosas que comparten esta misión común promueve</w:t>
      </w:r>
      <w:r w:rsidR="000920A1">
        <w:rPr>
          <w:rFonts w:eastAsia="Times New Roman"/>
          <w:sz w:val="21"/>
          <w:szCs w:val="21"/>
          <w:lang w:eastAsia="es-VE"/>
        </w:rPr>
        <w:t>n la fe y la justicia</w:t>
      </w:r>
      <w:r w:rsidR="00B10F59" w:rsidRPr="00B10F59">
        <w:rPr>
          <w:rFonts w:eastAsia="Times New Roman"/>
          <w:sz w:val="21"/>
          <w:szCs w:val="21"/>
          <w:lang w:eastAsia="es-VE"/>
        </w:rPr>
        <w:t xml:space="preserve"> y contribuyen a</w:t>
      </w:r>
      <w:r w:rsidR="000920A1">
        <w:rPr>
          <w:rFonts w:eastAsia="Times New Roman"/>
          <w:sz w:val="21"/>
          <w:szCs w:val="21"/>
          <w:lang w:eastAsia="es-VE"/>
        </w:rPr>
        <w:t xml:space="preserve"> fomentar </w:t>
      </w:r>
      <w:r w:rsidR="000920A1" w:rsidRPr="00B10F59">
        <w:rPr>
          <w:rFonts w:eastAsia="Times New Roman"/>
          <w:sz w:val="21"/>
          <w:szCs w:val="21"/>
          <w:lang w:eastAsia="es-VE"/>
        </w:rPr>
        <w:t>el diálogo</w:t>
      </w:r>
      <w:r w:rsidR="000920A1">
        <w:rPr>
          <w:rFonts w:eastAsia="Times New Roman"/>
          <w:sz w:val="21"/>
          <w:szCs w:val="21"/>
          <w:lang w:eastAsia="es-VE"/>
        </w:rPr>
        <w:t xml:space="preserve"> cultural e interreligioso</w:t>
      </w:r>
      <w:r w:rsidR="000920A1" w:rsidRPr="00B10F59">
        <w:rPr>
          <w:rFonts w:eastAsia="Times New Roman"/>
          <w:sz w:val="21"/>
          <w:szCs w:val="21"/>
          <w:lang w:eastAsia="es-VE"/>
        </w:rPr>
        <w:t xml:space="preserve"> </w:t>
      </w:r>
      <w:r w:rsidR="000920A1">
        <w:rPr>
          <w:rFonts w:eastAsia="Times New Roman"/>
          <w:sz w:val="21"/>
          <w:szCs w:val="21"/>
          <w:lang w:eastAsia="es-VE"/>
        </w:rPr>
        <w:t>para tender puentes, a</w:t>
      </w:r>
      <w:r w:rsidR="00B10F59" w:rsidRPr="00B10F59">
        <w:rPr>
          <w:rFonts w:eastAsia="Times New Roman"/>
          <w:sz w:val="21"/>
          <w:szCs w:val="21"/>
          <w:lang w:eastAsia="es-VE"/>
        </w:rPr>
        <w:t xml:space="preserve"> la construcción de estructuras y relaciones justas y equitativas en la sociedad, a la dignificación de hombres y mujeres</w:t>
      </w:r>
      <w:r w:rsidR="000920A1">
        <w:rPr>
          <w:rFonts w:eastAsia="Times New Roman"/>
          <w:sz w:val="21"/>
          <w:szCs w:val="21"/>
          <w:lang w:eastAsia="es-VE"/>
        </w:rPr>
        <w:t>, a la defensa de sus derechos</w:t>
      </w:r>
      <w:r w:rsidR="00B10F59" w:rsidRPr="00B10F59">
        <w:rPr>
          <w:rFonts w:eastAsia="Times New Roman"/>
          <w:sz w:val="21"/>
          <w:szCs w:val="21"/>
          <w:lang w:eastAsia="es-VE"/>
        </w:rPr>
        <w:t xml:space="preserve"> y a la erradicación de la pobreza</w:t>
      </w:r>
      <w:r w:rsidR="000920A1">
        <w:rPr>
          <w:rFonts w:eastAsia="Times New Roman"/>
          <w:sz w:val="21"/>
          <w:szCs w:val="21"/>
          <w:lang w:eastAsia="es-VE"/>
        </w:rPr>
        <w:t xml:space="preserve"> desde las estructuras injustas y causas que las originan</w:t>
      </w:r>
      <w:r w:rsidR="00B10F59" w:rsidRPr="00B10F59">
        <w:rPr>
          <w:rFonts w:eastAsia="Times New Roman"/>
          <w:sz w:val="21"/>
          <w:szCs w:val="21"/>
          <w:lang w:eastAsia="es-VE"/>
        </w:rPr>
        <w:t>,</w:t>
      </w:r>
      <w:r w:rsidR="000920A1">
        <w:rPr>
          <w:rFonts w:eastAsia="Times New Roman"/>
          <w:sz w:val="21"/>
          <w:szCs w:val="21"/>
          <w:lang w:eastAsia="es-VE"/>
        </w:rPr>
        <w:t xml:space="preserve"> moviéndose siempre hacia situaciones de fronteras</w:t>
      </w:r>
      <w:r w:rsidR="00CF1102">
        <w:rPr>
          <w:rFonts w:eastAsia="Times New Roman"/>
          <w:sz w:val="21"/>
          <w:szCs w:val="21"/>
          <w:lang w:eastAsia="es-VE"/>
        </w:rPr>
        <w:t xml:space="preserve"> </w:t>
      </w:r>
      <w:r w:rsidR="000920A1">
        <w:rPr>
          <w:rFonts w:eastAsia="Times New Roman"/>
          <w:sz w:val="21"/>
          <w:szCs w:val="21"/>
          <w:lang w:eastAsia="es-VE"/>
        </w:rPr>
        <w:t>asumiéndolas</w:t>
      </w:r>
      <w:r w:rsidR="00B10F59" w:rsidRPr="00B10F59">
        <w:rPr>
          <w:rFonts w:eastAsia="Times New Roman"/>
          <w:sz w:val="21"/>
          <w:szCs w:val="21"/>
          <w:lang w:eastAsia="es-VE"/>
        </w:rPr>
        <w:t xml:space="preserve"> en coherencia con la inspiración ignaciana. </w:t>
      </w:r>
    </w:p>
    <w:p w:rsidR="00685B34" w:rsidRDefault="00685B34" w:rsidP="00BF5B8C">
      <w:pPr>
        <w:widowControl w:val="0"/>
        <w:spacing w:before="240"/>
        <w:jc w:val="both"/>
        <w:rPr>
          <w:b/>
          <w:color w:val="548DD4" w:themeColor="text2" w:themeTint="99"/>
          <w:spacing w:val="-4"/>
          <w:sz w:val="21"/>
          <w:szCs w:val="21"/>
        </w:rPr>
      </w:pPr>
      <w:r>
        <w:rPr>
          <w:b/>
          <w:color w:val="548DD4" w:themeColor="text2" w:themeTint="99"/>
          <w:spacing w:val="-4"/>
          <w:sz w:val="21"/>
          <w:szCs w:val="21"/>
        </w:rPr>
        <w:t>3</w:t>
      </w:r>
      <w:r w:rsidRPr="006C4CC6">
        <w:rPr>
          <w:b/>
          <w:color w:val="548DD4" w:themeColor="text2" w:themeTint="99"/>
          <w:spacing w:val="-4"/>
          <w:sz w:val="21"/>
          <w:szCs w:val="21"/>
        </w:rPr>
        <w:t>.</w:t>
      </w:r>
      <w:r w:rsidR="0081531E">
        <w:rPr>
          <w:b/>
          <w:color w:val="548DD4" w:themeColor="text2" w:themeTint="99"/>
          <w:spacing w:val="-4"/>
          <w:sz w:val="21"/>
          <w:szCs w:val="21"/>
        </w:rPr>
        <w:t xml:space="preserve"> </w:t>
      </w:r>
      <w:r w:rsidRPr="00685B34">
        <w:rPr>
          <w:b/>
          <w:color w:val="548DD4" w:themeColor="text2" w:themeTint="99"/>
          <w:spacing w:val="-4"/>
          <w:sz w:val="21"/>
          <w:szCs w:val="21"/>
        </w:rPr>
        <w:t>Prioridades apostólicas de la Compañía de Jesús en Venezuela y América Latina</w:t>
      </w:r>
      <w:r w:rsidRPr="006C4CC6">
        <w:rPr>
          <w:b/>
          <w:color w:val="548DD4" w:themeColor="text2" w:themeTint="99"/>
          <w:spacing w:val="-4"/>
          <w:sz w:val="21"/>
          <w:szCs w:val="21"/>
        </w:rPr>
        <w:t xml:space="preserve"> </w:t>
      </w:r>
    </w:p>
    <w:p w:rsidR="00E3301C" w:rsidRDefault="001B35A1" w:rsidP="00BF5B8C">
      <w:pPr>
        <w:widowControl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[1</w:t>
      </w:r>
      <w:r w:rsidR="000B4362">
        <w:rPr>
          <w:sz w:val="21"/>
          <w:szCs w:val="21"/>
        </w:rPr>
        <w:t>9</w:t>
      </w:r>
      <w:r>
        <w:rPr>
          <w:sz w:val="21"/>
          <w:szCs w:val="21"/>
        </w:rPr>
        <w:t xml:space="preserve">] </w:t>
      </w:r>
      <w:r w:rsidR="00685B34">
        <w:rPr>
          <w:rFonts w:eastAsia="Times New Roman"/>
          <w:sz w:val="21"/>
          <w:szCs w:val="21"/>
        </w:rPr>
        <w:t xml:space="preserve">Reconocemos como tercera referencia fundamental de </w:t>
      </w:r>
      <w:r w:rsidR="005857FB">
        <w:rPr>
          <w:rFonts w:eastAsia="Times New Roman"/>
          <w:sz w:val="21"/>
          <w:szCs w:val="21"/>
        </w:rPr>
        <w:t>los rasgos</w:t>
      </w:r>
      <w:r w:rsidR="00685B34">
        <w:rPr>
          <w:rFonts w:eastAsia="Times New Roman"/>
          <w:sz w:val="21"/>
          <w:szCs w:val="21"/>
        </w:rPr>
        <w:t xml:space="preserve"> de las obras promovidas por la Compañía de Jesús en Venezuela, la historia reciente de las opciones larga y seriamente discernidas a partir de la realidad nacional y latinoamericana. </w:t>
      </w:r>
      <w:r w:rsidR="005857FB">
        <w:rPr>
          <w:rFonts w:eastAsia="Times New Roman"/>
          <w:sz w:val="21"/>
          <w:szCs w:val="21"/>
        </w:rPr>
        <w:t>Estas opciones se reflejan (o se deben reflejar)</w:t>
      </w:r>
      <w:r w:rsidR="00685B34">
        <w:rPr>
          <w:rFonts w:eastAsia="Times New Roman"/>
          <w:sz w:val="21"/>
          <w:szCs w:val="21"/>
        </w:rPr>
        <w:t xml:space="preserve"> </w:t>
      </w:r>
      <w:r w:rsidR="005857FB" w:rsidRPr="009C6161">
        <w:rPr>
          <w:sz w:val="21"/>
          <w:szCs w:val="21"/>
        </w:rPr>
        <w:t xml:space="preserve">en su </w:t>
      </w:r>
      <w:r w:rsidR="005857FB" w:rsidRPr="009C6161">
        <w:rPr>
          <w:sz w:val="21"/>
          <w:szCs w:val="21"/>
        </w:rPr>
        <w:lastRenderedPageBreak/>
        <w:t xml:space="preserve">motivación e intencionalidad, en su identidad, en su misión y visión, en </w:t>
      </w:r>
      <w:r w:rsidR="005857FB">
        <w:rPr>
          <w:sz w:val="21"/>
          <w:szCs w:val="21"/>
        </w:rPr>
        <w:t>sus retos y prioridades</w:t>
      </w:r>
      <w:r w:rsidR="005857FB" w:rsidRPr="009C6161">
        <w:rPr>
          <w:sz w:val="21"/>
          <w:szCs w:val="21"/>
        </w:rPr>
        <w:t>, en sus objetivos estratégicos</w:t>
      </w:r>
      <w:r w:rsidR="005857FB">
        <w:rPr>
          <w:sz w:val="21"/>
          <w:szCs w:val="21"/>
        </w:rPr>
        <w:t xml:space="preserve"> y </w:t>
      </w:r>
      <w:r w:rsidR="005857FB" w:rsidRPr="009C6161">
        <w:rPr>
          <w:sz w:val="21"/>
          <w:szCs w:val="21"/>
        </w:rPr>
        <w:t>en sus líneas de acción</w:t>
      </w:r>
      <w:r w:rsidR="005857FB">
        <w:rPr>
          <w:sz w:val="21"/>
          <w:szCs w:val="21"/>
        </w:rPr>
        <w:t xml:space="preserve">. </w:t>
      </w:r>
    </w:p>
    <w:p w:rsidR="00685B34" w:rsidRPr="006C6607" w:rsidRDefault="00E3301C" w:rsidP="00BF5B8C">
      <w:pPr>
        <w:widowControl w:val="0"/>
        <w:spacing w:before="120"/>
        <w:jc w:val="both"/>
        <w:rPr>
          <w:rFonts w:eastAsia="Times New Roman"/>
          <w:sz w:val="21"/>
          <w:szCs w:val="21"/>
        </w:rPr>
      </w:pPr>
      <w:r>
        <w:rPr>
          <w:sz w:val="21"/>
          <w:szCs w:val="21"/>
        </w:rPr>
        <w:t xml:space="preserve">[20] </w:t>
      </w:r>
      <w:r w:rsidR="00685B34">
        <w:rPr>
          <w:rFonts w:eastAsia="Times New Roman"/>
          <w:sz w:val="21"/>
          <w:szCs w:val="21"/>
        </w:rPr>
        <w:t xml:space="preserve">Para concretar </w:t>
      </w:r>
      <w:r w:rsidR="005857FB">
        <w:rPr>
          <w:rFonts w:eastAsia="Times New Roman"/>
          <w:sz w:val="21"/>
          <w:szCs w:val="21"/>
        </w:rPr>
        <w:t>su</w:t>
      </w:r>
      <w:r w:rsidR="00685B34">
        <w:rPr>
          <w:rFonts w:eastAsia="Times New Roman"/>
          <w:sz w:val="21"/>
          <w:szCs w:val="21"/>
        </w:rPr>
        <w:t xml:space="preserve"> misión, t</w:t>
      </w:r>
      <w:r w:rsidR="00685B34" w:rsidRPr="006C6607">
        <w:rPr>
          <w:rFonts w:eastAsia="Times New Roman"/>
          <w:sz w:val="21"/>
          <w:szCs w:val="21"/>
        </w:rPr>
        <w:t xml:space="preserve">oda obra ignaciana insertada en el contexto venezolano y latinoamericano, tendrá en cuenta las opciones del “Plan Apostólico 2000-2020” de la Provincia y su “Puesta al Día 2009-2014”, y las prioridades del Proyecto Apostólico Común de la Compañía de Jesús en América Latina (PAC - 2010), elaborado por la CPAL. Estas opciones y </w:t>
      </w:r>
      <w:r w:rsidR="005857FB">
        <w:rPr>
          <w:rFonts w:eastAsia="Times New Roman"/>
          <w:sz w:val="21"/>
          <w:szCs w:val="21"/>
        </w:rPr>
        <w:t>prioridades, en un resumen integrador, son las siguientes:</w:t>
      </w:r>
    </w:p>
    <w:p w:rsidR="005857FB" w:rsidRPr="006C6607" w:rsidRDefault="005857FB" w:rsidP="00BF5B8C">
      <w:pPr>
        <w:pStyle w:val="Prrafodelista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C6607">
        <w:rPr>
          <w:rFonts w:ascii="Arial" w:hAnsi="Arial" w:cs="Arial"/>
          <w:sz w:val="21"/>
          <w:szCs w:val="21"/>
        </w:rPr>
        <w:t xml:space="preserve">Promover que los pobres y quienes viven en las fronteras de la exclusión, a partir de sus identidades y culturas, se constituyan en verdaderos sujetos sociales, y sean así protagonistas en la sociedad y en la Iglesia. </w:t>
      </w:r>
    </w:p>
    <w:p w:rsidR="005857FB" w:rsidRPr="006C6607" w:rsidRDefault="005857FB" w:rsidP="00BF5B8C">
      <w:pPr>
        <w:pStyle w:val="Prrafodelista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 w:rsidRPr="006C6607">
        <w:rPr>
          <w:rFonts w:ascii="Arial" w:hAnsi="Arial" w:cs="Arial"/>
          <w:sz w:val="21"/>
          <w:szCs w:val="21"/>
        </w:rPr>
        <w:t xml:space="preserve">Contribuir al fortalecimiento de lo público y de una sociedad civil fundada en comunidades de solidaridad, amplias y corresponsables, </w:t>
      </w:r>
      <w:r w:rsidRPr="006C6607">
        <w:rPr>
          <w:rFonts w:ascii="Arial" w:hAnsi="Arial" w:cs="Arial"/>
          <w:sz w:val="21"/>
          <w:szCs w:val="21"/>
          <w:lang w:val="es-ES"/>
        </w:rPr>
        <w:t>que defiendan la justicia y promuevan una cultura de la vida.</w:t>
      </w:r>
    </w:p>
    <w:p w:rsidR="005857FB" w:rsidRPr="006C6607" w:rsidRDefault="005857FB" w:rsidP="00BF5B8C">
      <w:pPr>
        <w:pStyle w:val="Prrafodelista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 w:rsidRPr="006C6607">
        <w:rPr>
          <w:rFonts w:ascii="Arial" w:hAnsi="Arial" w:cs="Arial"/>
          <w:sz w:val="21"/>
          <w:szCs w:val="21"/>
        </w:rPr>
        <w:t>Profundizar y articular el trabajo con los jóvenes, impulsando su formación, participación y compromiso con la transformación social, la promoción humana y la revitalización eclesial.</w:t>
      </w:r>
    </w:p>
    <w:p w:rsidR="005857FB" w:rsidRPr="006C6607" w:rsidRDefault="005857FB" w:rsidP="00BF5B8C">
      <w:pPr>
        <w:pStyle w:val="Prrafodelista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 w:rsidRPr="006C6607">
        <w:rPr>
          <w:rFonts w:ascii="Arial" w:hAnsi="Arial" w:cs="Arial"/>
          <w:sz w:val="21"/>
          <w:szCs w:val="21"/>
          <w:lang w:val="es-ES"/>
        </w:rPr>
        <w:t>Tender puentes de diálogo entre la fe y las culturas, dando testimonio de pluralismo y fe cristiana.</w:t>
      </w:r>
    </w:p>
    <w:p w:rsidR="00685B34" w:rsidRPr="006C6607" w:rsidRDefault="00685B34" w:rsidP="00BF5B8C">
      <w:pPr>
        <w:pStyle w:val="Prrafodelista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 w:rsidRPr="006C6607">
        <w:rPr>
          <w:rFonts w:ascii="Arial" w:hAnsi="Arial" w:cs="Arial"/>
          <w:sz w:val="21"/>
          <w:szCs w:val="21"/>
        </w:rPr>
        <w:t xml:space="preserve">Profundizar en la identificación del personal -laicos y jesuitas- de las obras con la misión, el modo de proceder y la espiritualidad encarnada y apostólica de la Compañía de Jesús, principalmente a través de la formación y la promoción de los </w:t>
      </w:r>
      <w:r w:rsidR="005857FB">
        <w:rPr>
          <w:rFonts w:ascii="Arial" w:hAnsi="Arial" w:cs="Arial"/>
          <w:sz w:val="21"/>
          <w:szCs w:val="21"/>
        </w:rPr>
        <w:t>EE.EE</w:t>
      </w:r>
      <w:r w:rsidRPr="006C6607">
        <w:rPr>
          <w:rFonts w:ascii="Arial" w:hAnsi="Arial" w:cs="Arial"/>
          <w:sz w:val="21"/>
          <w:szCs w:val="21"/>
        </w:rPr>
        <w:t>, para el fortalecimiento del cuerpo apostólico y la colaboración en la misión.</w:t>
      </w:r>
    </w:p>
    <w:p w:rsidR="00685B34" w:rsidRPr="006C6607" w:rsidRDefault="00685B34" w:rsidP="00BF5B8C">
      <w:pPr>
        <w:pStyle w:val="Prrafodelista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 w:rsidRPr="006C6607">
        <w:rPr>
          <w:rFonts w:ascii="Arial" w:hAnsi="Arial" w:cs="Arial"/>
          <w:sz w:val="21"/>
          <w:szCs w:val="21"/>
          <w:lang w:val="es-ES"/>
        </w:rPr>
        <w:t>Impulsar el trabajo en redes cooperativas y solidarias entre las obras de la Compañía, tanto a nivel nacional como latinoamericano, que permita sinergias, intercambio de experiencias y aprendizajes significativos, y una mayor sensibilización ante las diferentes realidades.</w:t>
      </w:r>
    </w:p>
    <w:p w:rsidR="005857FB" w:rsidRDefault="005857FB" w:rsidP="00BF5B8C">
      <w:pPr>
        <w:widowControl w:val="0"/>
        <w:spacing w:before="120"/>
        <w:rPr>
          <w:b/>
          <w:sz w:val="21"/>
          <w:szCs w:val="21"/>
        </w:rPr>
      </w:pPr>
    </w:p>
    <w:p w:rsidR="00685B34" w:rsidRPr="005857FB" w:rsidRDefault="00CC501C" w:rsidP="00BF5B8C">
      <w:pPr>
        <w:widowControl w:val="0"/>
        <w:spacing w:before="120"/>
        <w:rPr>
          <w:color w:val="548DD4" w:themeColor="text2" w:themeTint="99"/>
          <w:sz w:val="24"/>
          <w:szCs w:val="21"/>
        </w:rPr>
      </w:pPr>
      <w:r w:rsidRPr="005857FB">
        <w:rPr>
          <w:b/>
          <w:color w:val="548DD4" w:themeColor="text2" w:themeTint="99"/>
          <w:sz w:val="24"/>
          <w:szCs w:val="21"/>
        </w:rPr>
        <w:t>II. RASGOS FUNDAMENTALES DE LAS OBRAS</w:t>
      </w:r>
      <w:r>
        <w:rPr>
          <w:color w:val="548DD4" w:themeColor="text2" w:themeTint="99"/>
          <w:sz w:val="24"/>
          <w:szCs w:val="21"/>
        </w:rPr>
        <w:t xml:space="preserve"> </w:t>
      </w:r>
    </w:p>
    <w:p w:rsidR="00685B34" w:rsidRPr="002A5494" w:rsidRDefault="00685B34" w:rsidP="00BF5B8C">
      <w:pPr>
        <w:pStyle w:val="Prrafodelista"/>
        <w:widowControl w:val="0"/>
        <w:numPr>
          <w:ilvl w:val="0"/>
          <w:numId w:val="3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Se fundamenta</w:t>
      </w:r>
      <w:r w:rsidR="005857FB" w:rsidRPr="002A5494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en una</w:t>
      </w:r>
      <w:r w:rsidRPr="00587976">
        <w:rPr>
          <w:rFonts w:ascii="Arial" w:hAnsi="Arial" w:cs="Arial"/>
          <w:b/>
          <w:sz w:val="21"/>
          <w:szCs w:val="21"/>
        </w:rPr>
        <w:t xml:space="preserve"> </w:t>
      </w:r>
      <w:r w:rsidRPr="006647E6">
        <w:rPr>
          <w:rFonts w:ascii="Arial" w:hAnsi="Arial" w:cs="Arial"/>
          <w:b/>
          <w:sz w:val="21"/>
          <w:szCs w:val="21"/>
        </w:rPr>
        <w:t xml:space="preserve">concepción humana y cristiana de la vida </w:t>
      </w:r>
      <w:r w:rsidR="006647E6" w:rsidRPr="006647E6">
        <w:rPr>
          <w:rFonts w:ascii="Arial" w:hAnsi="Arial" w:cs="Arial"/>
          <w:b/>
          <w:sz w:val="21"/>
          <w:szCs w:val="21"/>
        </w:rPr>
        <w:t>inspirada</w:t>
      </w:r>
      <w:r w:rsidRPr="006647E6">
        <w:rPr>
          <w:rFonts w:ascii="Arial" w:hAnsi="Arial" w:cs="Arial"/>
          <w:b/>
          <w:sz w:val="21"/>
          <w:szCs w:val="21"/>
        </w:rPr>
        <w:t xml:space="preserve"> en los </w:t>
      </w:r>
      <w:r w:rsidR="00C1297C">
        <w:rPr>
          <w:rFonts w:ascii="Arial" w:hAnsi="Arial" w:cs="Arial"/>
          <w:b/>
          <w:sz w:val="21"/>
          <w:szCs w:val="21"/>
        </w:rPr>
        <w:t>EE.EE.</w:t>
      </w:r>
      <w:r w:rsidRPr="006647E6">
        <w:rPr>
          <w:rFonts w:ascii="Arial" w:hAnsi="Arial" w:cs="Arial"/>
          <w:b/>
          <w:sz w:val="21"/>
          <w:szCs w:val="21"/>
        </w:rPr>
        <w:t xml:space="preserve"> de San Ignacio</w:t>
      </w:r>
      <w:r w:rsidRPr="002A5494">
        <w:rPr>
          <w:rFonts w:ascii="Arial" w:hAnsi="Arial" w:cs="Arial"/>
          <w:sz w:val="21"/>
          <w:szCs w:val="21"/>
        </w:rPr>
        <w:t xml:space="preserve">, actuando en coherencia con ellos. </w:t>
      </w:r>
    </w:p>
    <w:p w:rsidR="009807C1" w:rsidRPr="002A5494" w:rsidRDefault="009807C1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Tienen</w:t>
      </w:r>
      <w:r w:rsidRPr="002A5494">
        <w:rPr>
          <w:rFonts w:ascii="Arial" w:hAnsi="Arial" w:cs="Arial"/>
          <w:sz w:val="21"/>
          <w:szCs w:val="21"/>
        </w:rPr>
        <w:t xml:space="preserve"> una participación activa en la Iglesia </w:t>
      </w:r>
      <w:r>
        <w:rPr>
          <w:rFonts w:ascii="Arial" w:hAnsi="Arial" w:cs="Arial"/>
          <w:sz w:val="21"/>
          <w:szCs w:val="21"/>
        </w:rPr>
        <w:t>dando</w:t>
      </w:r>
      <w:r w:rsidRPr="002A5494">
        <w:rPr>
          <w:rFonts w:ascii="Arial" w:hAnsi="Arial" w:cs="Arial"/>
          <w:sz w:val="21"/>
          <w:szCs w:val="21"/>
        </w:rPr>
        <w:t xml:space="preserve"> testimonio de Cristo resucitado y de la presencia de su Espíritu en el servicio gozoso de su misión como obra ignaciana</w:t>
      </w:r>
      <w:r>
        <w:rPr>
          <w:rFonts w:ascii="Arial" w:hAnsi="Arial" w:cs="Arial"/>
          <w:sz w:val="21"/>
          <w:szCs w:val="21"/>
        </w:rPr>
        <w:t>.</w:t>
      </w:r>
    </w:p>
    <w:p w:rsidR="009807C1" w:rsidRDefault="009807C1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Quienes llevan</w:t>
      </w:r>
      <w:r w:rsidR="00CD185F">
        <w:rPr>
          <w:rFonts w:ascii="Arial" w:hAnsi="Arial" w:cs="Arial"/>
          <w:sz w:val="21"/>
          <w:szCs w:val="21"/>
        </w:rPr>
        <w:t xml:space="preserve"> las obras</w:t>
      </w:r>
      <w:r>
        <w:rPr>
          <w:rFonts w:ascii="Arial" w:hAnsi="Arial" w:cs="Arial"/>
          <w:sz w:val="21"/>
          <w:szCs w:val="21"/>
        </w:rPr>
        <w:t>, buscan la acción de Dio</w:t>
      </w:r>
      <w:r w:rsidR="00766E08">
        <w:rPr>
          <w:rFonts w:ascii="Arial" w:hAnsi="Arial" w:cs="Arial"/>
          <w:sz w:val="21"/>
          <w:szCs w:val="21"/>
        </w:rPr>
        <w:t xml:space="preserve">s y su servicio a través de </w:t>
      </w:r>
      <w:r w:rsidR="00CD185F">
        <w:rPr>
          <w:rFonts w:ascii="Arial" w:hAnsi="Arial" w:cs="Arial"/>
          <w:sz w:val="21"/>
          <w:szCs w:val="21"/>
        </w:rPr>
        <w:t>ellas</w:t>
      </w:r>
      <w:r>
        <w:rPr>
          <w:rFonts w:ascii="Arial" w:hAnsi="Arial" w:cs="Arial"/>
          <w:sz w:val="21"/>
          <w:szCs w:val="21"/>
        </w:rPr>
        <w:t>, asumi</w:t>
      </w:r>
      <w:r w:rsidR="00CD185F">
        <w:rPr>
          <w:rFonts w:ascii="Arial" w:hAnsi="Arial" w:cs="Arial"/>
          <w:sz w:val="21"/>
          <w:szCs w:val="21"/>
        </w:rPr>
        <w:t>éndolas</w:t>
      </w:r>
      <w:r>
        <w:rPr>
          <w:rFonts w:ascii="Arial" w:hAnsi="Arial" w:cs="Arial"/>
          <w:sz w:val="21"/>
          <w:szCs w:val="21"/>
        </w:rPr>
        <w:t xml:space="preserve"> como compromiso apostólico.</w:t>
      </w:r>
    </w:p>
    <w:p w:rsidR="009807C1" w:rsidRPr="002A5494" w:rsidRDefault="009807C1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Promueven el diálogo entre </w:t>
      </w:r>
      <w:r w:rsidR="006D13BD">
        <w:rPr>
          <w:rFonts w:ascii="Arial" w:hAnsi="Arial" w:cs="Arial"/>
          <w:sz w:val="21"/>
          <w:szCs w:val="21"/>
        </w:rPr>
        <w:t>“</w:t>
      </w:r>
      <w:r>
        <w:rPr>
          <w:rFonts w:ascii="Arial" w:hAnsi="Arial" w:cs="Arial"/>
          <w:sz w:val="21"/>
          <w:szCs w:val="21"/>
        </w:rPr>
        <w:t>los diferentes</w:t>
      </w:r>
      <w:r w:rsidR="006D13BD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y llevan el sello de reconciliadores con Dios, con los demás, con la naturaleza y con la creación entera.</w:t>
      </w:r>
    </w:p>
    <w:p w:rsidR="00685B34" w:rsidRPr="005552F0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Ofrece</w:t>
      </w:r>
      <w:r w:rsidR="005857FB" w:rsidRPr="002A5494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caminos de crecim</w:t>
      </w:r>
      <w:r w:rsidR="005857FB" w:rsidRPr="002A5494">
        <w:rPr>
          <w:rFonts w:ascii="Arial" w:hAnsi="Arial" w:cs="Arial"/>
          <w:sz w:val="21"/>
          <w:szCs w:val="21"/>
        </w:rPr>
        <w:t>iento en la fe</w:t>
      </w:r>
      <w:r w:rsidRPr="002A5494">
        <w:rPr>
          <w:rFonts w:ascii="Arial" w:hAnsi="Arial" w:cs="Arial"/>
          <w:sz w:val="21"/>
          <w:szCs w:val="21"/>
        </w:rPr>
        <w:t xml:space="preserve"> inspirados en la espiritualidad ignaciana</w:t>
      </w:r>
      <w:r w:rsidR="005552F0">
        <w:rPr>
          <w:rFonts w:ascii="Arial" w:hAnsi="Arial" w:cs="Arial"/>
          <w:sz w:val="21"/>
          <w:szCs w:val="21"/>
        </w:rPr>
        <w:t xml:space="preserve"> y</w:t>
      </w:r>
      <w:r w:rsidR="005552F0" w:rsidRPr="005552F0">
        <w:rPr>
          <w:rFonts w:ascii="Arial" w:hAnsi="Arial" w:cs="Arial"/>
          <w:sz w:val="21"/>
          <w:szCs w:val="21"/>
        </w:rPr>
        <w:t xml:space="preserve"> </w:t>
      </w:r>
      <w:r w:rsidR="005552F0">
        <w:rPr>
          <w:rFonts w:ascii="Arial" w:hAnsi="Arial" w:cs="Arial"/>
          <w:sz w:val="21"/>
          <w:szCs w:val="21"/>
        </w:rPr>
        <w:t>b</w:t>
      </w:r>
      <w:r w:rsidR="005552F0" w:rsidRPr="002A5494">
        <w:rPr>
          <w:rFonts w:ascii="Arial" w:hAnsi="Arial" w:cs="Arial"/>
          <w:sz w:val="21"/>
          <w:szCs w:val="21"/>
        </w:rPr>
        <w:t>rindan oportunidades de formación en identidad y misión para sus colaboradores, contribuyendo a la constitución de sujet</w:t>
      </w:r>
      <w:r w:rsidR="005552F0">
        <w:rPr>
          <w:rFonts w:ascii="Arial" w:hAnsi="Arial" w:cs="Arial"/>
          <w:sz w:val="21"/>
          <w:szCs w:val="21"/>
        </w:rPr>
        <w:t>os</w:t>
      </w:r>
      <w:r w:rsidR="005552F0" w:rsidRPr="002A5494">
        <w:rPr>
          <w:rFonts w:ascii="Arial" w:hAnsi="Arial" w:cs="Arial"/>
          <w:sz w:val="21"/>
          <w:szCs w:val="21"/>
        </w:rPr>
        <w:t xml:space="preserve"> </w:t>
      </w:r>
      <w:r w:rsidR="005552F0">
        <w:rPr>
          <w:rFonts w:ascii="Arial" w:hAnsi="Arial" w:cs="Arial"/>
          <w:sz w:val="21"/>
          <w:szCs w:val="21"/>
        </w:rPr>
        <w:t>apostólicos.</w:t>
      </w:r>
    </w:p>
    <w:p w:rsidR="00685B34" w:rsidRPr="002A5494" w:rsidRDefault="00685B34" w:rsidP="00BF5B8C">
      <w:pPr>
        <w:pStyle w:val="Prrafodelista"/>
        <w:widowControl w:val="0"/>
        <w:numPr>
          <w:ilvl w:val="0"/>
          <w:numId w:val="3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Responde</w:t>
      </w:r>
      <w:r w:rsidR="005857FB" w:rsidRPr="002A5494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a la </w:t>
      </w:r>
      <w:r w:rsidRPr="006647E6">
        <w:rPr>
          <w:rFonts w:ascii="Arial" w:hAnsi="Arial" w:cs="Arial"/>
          <w:b/>
          <w:sz w:val="21"/>
          <w:szCs w:val="21"/>
        </w:rPr>
        <w:t>misión universal</w:t>
      </w:r>
      <w:r w:rsidR="006647E6">
        <w:rPr>
          <w:rFonts w:ascii="Arial" w:hAnsi="Arial" w:cs="Arial"/>
          <w:b/>
          <w:sz w:val="21"/>
          <w:szCs w:val="21"/>
        </w:rPr>
        <w:t xml:space="preserve"> de la Compañía de Jesús</w:t>
      </w:r>
      <w:r w:rsidRPr="006647E6">
        <w:rPr>
          <w:rFonts w:ascii="Arial" w:hAnsi="Arial" w:cs="Arial"/>
          <w:b/>
          <w:sz w:val="21"/>
          <w:szCs w:val="21"/>
        </w:rPr>
        <w:t xml:space="preserve"> </w:t>
      </w:r>
      <w:r w:rsidR="006647E6">
        <w:rPr>
          <w:rFonts w:ascii="Arial" w:hAnsi="Arial" w:cs="Arial"/>
          <w:b/>
          <w:sz w:val="21"/>
          <w:szCs w:val="21"/>
        </w:rPr>
        <w:t xml:space="preserve">y </w:t>
      </w:r>
      <w:r w:rsidRPr="006647E6">
        <w:rPr>
          <w:rFonts w:ascii="Arial" w:hAnsi="Arial" w:cs="Arial"/>
          <w:b/>
          <w:sz w:val="21"/>
          <w:szCs w:val="21"/>
        </w:rPr>
        <w:t xml:space="preserve">prioridades apostólicas de la Provincia de Venezuela y </w:t>
      </w:r>
      <w:r w:rsidR="006647E6">
        <w:rPr>
          <w:rFonts w:ascii="Arial" w:hAnsi="Arial" w:cs="Arial"/>
          <w:b/>
          <w:sz w:val="21"/>
          <w:szCs w:val="21"/>
        </w:rPr>
        <w:t>de la Conferencia de Provinciales de América Latina (CPAL)</w:t>
      </w:r>
      <w:r w:rsidR="006647E6">
        <w:rPr>
          <w:rFonts w:ascii="Arial" w:hAnsi="Arial" w:cs="Arial"/>
          <w:sz w:val="21"/>
          <w:szCs w:val="21"/>
        </w:rPr>
        <w:t xml:space="preserve">, </w:t>
      </w:r>
      <w:r w:rsidRPr="002A5494">
        <w:rPr>
          <w:rFonts w:ascii="Arial" w:hAnsi="Arial" w:cs="Arial"/>
          <w:sz w:val="21"/>
          <w:szCs w:val="21"/>
        </w:rPr>
        <w:t>asumiendo el servicio de la Fe y la promoción de la Justicia como el principio integrador fundamental de toda obra ignaciana</w:t>
      </w:r>
      <w:r w:rsidR="006D13BD">
        <w:rPr>
          <w:rFonts w:ascii="Arial" w:hAnsi="Arial" w:cs="Arial"/>
          <w:sz w:val="21"/>
          <w:szCs w:val="21"/>
        </w:rPr>
        <w:t>, llevada por la Compañía.</w:t>
      </w:r>
    </w:p>
    <w:p w:rsidR="00DC17B5" w:rsidRPr="002A5494" w:rsidRDefault="00DC17B5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lastRenderedPageBreak/>
        <w:t>Tienen un proyecto definido y concreto, conocido por todos, donde se explicitan la misión, la visión y opciones prioritarias de la obra, fundamentado en la misión de la Compañía y en las prioridades apostólicas de la Provincia y la Región.</w:t>
      </w:r>
    </w:p>
    <w:p w:rsidR="00DC17B5" w:rsidRDefault="00DC17B5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 xml:space="preserve">Orientan sus planificaciones operativas al desarrollo de la misión, generando mecanismos de evaluación periódica y su reorientación </w:t>
      </w:r>
      <w:r w:rsidR="009807C1">
        <w:rPr>
          <w:rFonts w:ascii="Arial" w:hAnsi="Arial" w:cs="Arial"/>
          <w:sz w:val="21"/>
          <w:szCs w:val="21"/>
        </w:rPr>
        <w:t>según sea</w:t>
      </w:r>
      <w:r w:rsidRPr="002A5494">
        <w:rPr>
          <w:rFonts w:ascii="Arial" w:hAnsi="Arial" w:cs="Arial"/>
          <w:sz w:val="21"/>
          <w:szCs w:val="21"/>
        </w:rPr>
        <w:t xml:space="preserve"> necesario, discerniendo continuamente</w:t>
      </w:r>
      <w:r w:rsidR="009807C1">
        <w:rPr>
          <w:rFonts w:ascii="Arial" w:hAnsi="Arial" w:cs="Arial"/>
          <w:sz w:val="21"/>
          <w:szCs w:val="21"/>
        </w:rPr>
        <w:t>,</w:t>
      </w:r>
      <w:r w:rsidR="006D13BD">
        <w:rPr>
          <w:rFonts w:ascii="Arial" w:hAnsi="Arial" w:cs="Arial"/>
          <w:sz w:val="21"/>
          <w:szCs w:val="21"/>
        </w:rPr>
        <w:t xml:space="preserve"> teniendo siempre en cuenta los signos de los tiempos,</w:t>
      </w:r>
      <w:r w:rsidRPr="002A5494">
        <w:rPr>
          <w:rFonts w:ascii="Arial" w:hAnsi="Arial" w:cs="Arial"/>
          <w:sz w:val="21"/>
          <w:szCs w:val="21"/>
        </w:rPr>
        <w:t xml:space="preserve"> a fin de dar lo mejor de sí.</w:t>
      </w:r>
      <w:r w:rsidR="0081531E">
        <w:rPr>
          <w:rFonts w:ascii="Arial" w:hAnsi="Arial" w:cs="Arial"/>
          <w:sz w:val="21"/>
          <w:szCs w:val="21"/>
        </w:rPr>
        <w:t xml:space="preserve"> </w:t>
      </w:r>
    </w:p>
    <w:p w:rsidR="00CF1102" w:rsidRPr="002A5494" w:rsidRDefault="00CF1102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Asumen la pastoral como dimensión articuladora del ser y del hacer institucional y posibilitan que </w:t>
      </w:r>
      <w:r w:rsidR="006D13BD">
        <w:rPr>
          <w:rFonts w:ascii="Arial" w:hAnsi="Arial" w:cs="Arial"/>
          <w:sz w:val="21"/>
          <w:szCs w:val="21"/>
        </w:rPr>
        <w:t>las personas</w:t>
      </w:r>
      <w:r>
        <w:rPr>
          <w:rFonts w:ascii="Arial" w:hAnsi="Arial" w:cs="Arial"/>
          <w:sz w:val="21"/>
          <w:szCs w:val="21"/>
        </w:rPr>
        <w:t xml:space="preserve"> que conforma</w:t>
      </w:r>
      <w:r w:rsidR="006D13BD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o </w:t>
      </w:r>
      <w:r w:rsidR="006D13BD">
        <w:rPr>
          <w:rFonts w:ascii="Arial" w:hAnsi="Arial" w:cs="Arial"/>
          <w:sz w:val="21"/>
          <w:szCs w:val="21"/>
        </w:rPr>
        <w:t>son atendidas por la obra crezcan en humanidad, en la fe y</w:t>
      </w:r>
      <w:r>
        <w:rPr>
          <w:rFonts w:ascii="Arial" w:hAnsi="Arial" w:cs="Arial"/>
          <w:sz w:val="21"/>
          <w:szCs w:val="21"/>
        </w:rPr>
        <w:t xml:space="preserve"> la espiritualidad</w:t>
      </w:r>
      <w:r w:rsidR="008E69BE">
        <w:rPr>
          <w:rFonts w:ascii="Arial" w:hAnsi="Arial" w:cs="Arial"/>
          <w:sz w:val="21"/>
          <w:szCs w:val="21"/>
        </w:rPr>
        <w:t>, así como en el contacto con realidades de injusticia</w:t>
      </w:r>
      <w:r>
        <w:rPr>
          <w:rFonts w:ascii="Arial" w:hAnsi="Arial" w:cs="Arial"/>
          <w:sz w:val="21"/>
          <w:szCs w:val="21"/>
        </w:rPr>
        <w:t>.</w:t>
      </w:r>
    </w:p>
    <w:p w:rsidR="00CF1102" w:rsidRPr="008E69BE" w:rsidRDefault="00CF1102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</w:rPr>
        <w:t xml:space="preserve">Se implican en la </w:t>
      </w:r>
      <w:r w:rsidR="006D13BD">
        <w:rPr>
          <w:rFonts w:ascii="Arial" w:hAnsi="Arial" w:cs="Arial"/>
          <w:sz w:val="21"/>
          <w:szCs w:val="21"/>
        </w:rPr>
        <w:t xml:space="preserve">revisión y </w:t>
      </w:r>
      <w:r>
        <w:rPr>
          <w:rFonts w:ascii="Arial" w:hAnsi="Arial" w:cs="Arial"/>
          <w:sz w:val="21"/>
          <w:szCs w:val="21"/>
        </w:rPr>
        <w:t>construcción de estructuras y relaciones justas</w:t>
      </w:r>
      <w:r w:rsidR="008E69BE">
        <w:rPr>
          <w:rFonts w:ascii="Arial" w:hAnsi="Arial" w:cs="Arial"/>
          <w:sz w:val="21"/>
          <w:szCs w:val="21"/>
        </w:rPr>
        <w:t xml:space="preserve"> en la sociedad, en cercanía a los pobres y los m</w:t>
      </w:r>
      <w:r w:rsidR="005552F0">
        <w:rPr>
          <w:rFonts w:ascii="Arial" w:hAnsi="Arial" w:cs="Arial"/>
          <w:sz w:val="21"/>
          <w:szCs w:val="21"/>
        </w:rPr>
        <w:t xml:space="preserve">ás necesitados, buscando cómo dirigir </w:t>
      </w:r>
      <w:r w:rsidR="009807C1">
        <w:rPr>
          <w:rFonts w:ascii="Arial" w:hAnsi="Arial" w:cs="Arial"/>
          <w:sz w:val="21"/>
          <w:szCs w:val="21"/>
        </w:rPr>
        <w:t xml:space="preserve">en todo lo posible </w:t>
      </w:r>
      <w:r w:rsidR="005552F0">
        <w:rPr>
          <w:rFonts w:ascii="Arial" w:hAnsi="Arial" w:cs="Arial"/>
          <w:sz w:val="21"/>
          <w:szCs w:val="21"/>
        </w:rPr>
        <w:t>sus servicios hacia ellos</w:t>
      </w:r>
      <w:r w:rsidR="006D13BD">
        <w:rPr>
          <w:rFonts w:ascii="Arial" w:hAnsi="Arial" w:cs="Arial"/>
          <w:sz w:val="21"/>
          <w:szCs w:val="21"/>
        </w:rPr>
        <w:t>, considerándolos siempre como sujetos y no solo como destinatarios o meros colaboradores</w:t>
      </w:r>
      <w:r w:rsidR="005552F0">
        <w:rPr>
          <w:rFonts w:ascii="Arial" w:hAnsi="Arial" w:cs="Arial"/>
          <w:sz w:val="21"/>
          <w:szCs w:val="21"/>
        </w:rPr>
        <w:t>.</w:t>
      </w:r>
    </w:p>
    <w:p w:rsidR="00685B34" w:rsidRPr="002A5494" w:rsidRDefault="00685B34" w:rsidP="00BF5B8C">
      <w:pPr>
        <w:pStyle w:val="Prrafodelista"/>
        <w:widowControl w:val="0"/>
        <w:numPr>
          <w:ilvl w:val="0"/>
          <w:numId w:val="3"/>
        </w:numPr>
        <w:spacing w:before="120" w:after="120"/>
        <w:ind w:left="993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Busca</w:t>
      </w:r>
      <w:r w:rsidR="00DC17B5" w:rsidRPr="002A5494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el </w:t>
      </w:r>
      <w:proofErr w:type="spellStart"/>
      <w:r w:rsidRPr="002A5494">
        <w:rPr>
          <w:rFonts w:ascii="Arial" w:hAnsi="Arial" w:cs="Arial"/>
          <w:b/>
          <w:sz w:val="21"/>
          <w:szCs w:val="21"/>
        </w:rPr>
        <w:t>Magis</w:t>
      </w:r>
      <w:proofErr w:type="spellEnd"/>
      <w:r w:rsidRPr="002A5494">
        <w:rPr>
          <w:rFonts w:ascii="Arial" w:hAnsi="Arial" w:cs="Arial"/>
          <w:b/>
          <w:sz w:val="21"/>
          <w:szCs w:val="21"/>
        </w:rPr>
        <w:t xml:space="preserve"> Ignaciano</w:t>
      </w:r>
      <w:r w:rsidR="006D13BD">
        <w:rPr>
          <w:rFonts w:ascii="Arial" w:hAnsi="Arial" w:cs="Arial"/>
          <w:sz w:val="21"/>
          <w:szCs w:val="21"/>
        </w:rPr>
        <w:t xml:space="preserve"> formando las capacidades humanas de quienes las conforman,</w:t>
      </w:r>
      <w:r w:rsidR="009807C1">
        <w:rPr>
          <w:rFonts w:ascii="Arial" w:hAnsi="Arial" w:cs="Arial"/>
          <w:sz w:val="21"/>
          <w:szCs w:val="21"/>
        </w:rPr>
        <w:t xml:space="preserve"> </w:t>
      </w:r>
      <w:r w:rsidR="006647E6">
        <w:rPr>
          <w:rFonts w:ascii="Arial" w:hAnsi="Arial" w:cs="Arial"/>
          <w:sz w:val="21"/>
          <w:szCs w:val="21"/>
        </w:rPr>
        <w:t>procurando</w:t>
      </w:r>
      <w:r w:rsidR="009807C1">
        <w:rPr>
          <w:rFonts w:ascii="Arial" w:hAnsi="Arial" w:cs="Arial"/>
          <w:sz w:val="21"/>
          <w:szCs w:val="21"/>
        </w:rPr>
        <w:t xml:space="preserve"> dar lo mejor de sí mismas para un mayor servicio.</w:t>
      </w:r>
      <w:r w:rsidR="001A2A8C">
        <w:rPr>
          <w:rFonts w:ascii="Arial" w:hAnsi="Arial" w:cs="Arial"/>
          <w:sz w:val="21"/>
          <w:szCs w:val="21"/>
        </w:rPr>
        <w:t xml:space="preserve"> </w:t>
      </w:r>
    </w:p>
    <w:p w:rsidR="00685B34" w:rsidRPr="002A5494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eastAsia="MS Mincho" w:hAnsi="Arial" w:cs="Arial"/>
          <w:sz w:val="21"/>
          <w:szCs w:val="21"/>
        </w:rPr>
      </w:pPr>
      <w:r w:rsidRPr="002A5494">
        <w:rPr>
          <w:rFonts w:ascii="Arial" w:eastAsia="MS Mincho" w:hAnsi="Arial" w:cs="Arial"/>
          <w:sz w:val="21"/>
          <w:szCs w:val="21"/>
        </w:rPr>
        <w:t>Actúa</w:t>
      </w:r>
      <w:r w:rsidR="00DC17B5" w:rsidRPr="002A5494">
        <w:rPr>
          <w:rFonts w:ascii="Arial" w:eastAsia="MS Mincho" w:hAnsi="Arial" w:cs="Arial"/>
          <w:sz w:val="21"/>
          <w:szCs w:val="21"/>
        </w:rPr>
        <w:t>n</w:t>
      </w:r>
      <w:r w:rsidRPr="002A5494">
        <w:rPr>
          <w:rFonts w:ascii="Arial" w:eastAsia="MS Mincho" w:hAnsi="Arial" w:cs="Arial"/>
          <w:sz w:val="21"/>
          <w:szCs w:val="21"/>
        </w:rPr>
        <w:t xml:space="preserve"> según criterios de “mayor necesidad”, “mayor fruto” y del “bien más universal”</w:t>
      </w:r>
      <w:r w:rsidR="00CD185F">
        <w:rPr>
          <w:rFonts w:ascii="Arial" w:eastAsia="MS Mincho" w:hAnsi="Arial" w:cs="Arial"/>
          <w:sz w:val="21"/>
          <w:szCs w:val="21"/>
        </w:rPr>
        <w:t>, con fidelidad “en la creatividad del Reino</w:t>
      </w:r>
      <w:r w:rsidR="00E3301C">
        <w:rPr>
          <w:rFonts w:ascii="Arial" w:eastAsia="MS Mincho" w:hAnsi="Arial" w:cs="Arial"/>
          <w:sz w:val="21"/>
          <w:szCs w:val="21"/>
        </w:rPr>
        <w:t>” y</w:t>
      </w:r>
      <w:r w:rsidR="00CD185F">
        <w:rPr>
          <w:rFonts w:ascii="Arial" w:eastAsia="MS Mincho" w:hAnsi="Arial" w:cs="Arial"/>
          <w:sz w:val="21"/>
          <w:szCs w:val="21"/>
        </w:rPr>
        <w:t xml:space="preserve"> </w:t>
      </w:r>
      <w:r w:rsidR="00E3301C">
        <w:rPr>
          <w:rFonts w:ascii="Arial" w:eastAsia="MS Mincho" w:hAnsi="Arial" w:cs="Arial"/>
          <w:sz w:val="21"/>
          <w:szCs w:val="21"/>
        </w:rPr>
        <w:t>visión estratégica de la misión, para “en todo amar y servir”</w:t>
      </w:r>
      <w:r w:rsidR="00CD185F">
        <w:rPr>
          <w:rFonts w:ascii="Arial" w:eastAsia="MS Mincho" w:hAnsi="Arial" w:cs="Arial"/>
          <w:sz w:val="21"/>
          <w:szCs w:val="21"/>
        </w:rPr>
        <w:t>.</w:t>
      </w:r>
    </w:p>
    <w:p w:rsidR="009807C1" w:rsidRPr="002A5494" w:rsidRDefault="00CD185F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 xml:space="preserve">Buscan prestar </w:t>
      </w:r>
      <w:r w:rsidR="009807C1" w:rsidRPr="002A5494">
        <w:rPr>
          <w:rFonts w:ascii="Arial" w:hAnsi="Arial" w:cs="Arial"/>
          <w:sz w:val="21"/>
          <w:szCs w:val="21"/>
          <w:lang w:val="es-MX"/>
        </w:rPr>
        <w:t>un servicio de calidad y excelencia humana, social, espiritual y profesional, promoviendo los espacios y oportunidades necesarios para el desarrollo humano y la formación integral de las personas, dentro y fuera de la obra.</w:t>
      </w:r>
    </w:p>
    <w:p w:rsidR="00685B34" w:rsidRPr="002A5494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 w:rsidRPr="002A5494">
        <w:rPr>
          <w:rFonts w:ascii="Arial" w:eastAsia="MS Mincho" w:hAnsi="Arial" w:cs="Arial"/>
          <w:sz w:val="21"/>
          <w:szCs w:val="21"/>
          <w:lang w:val="es-MX"/>
        </w:rPr>
        <w:t>Promueve</w:t>
      </w:r>
      <w:r w:rsidR="00DC17B5" w:rsidRPr="002A5494">
        <w:rPr>
          <w:rFonts w:ascii="Arial" w:eastAsia="MS Mincho" w:hAnsi="Arial" w:cs="Arial"/>
          <w:sz w:val="21"/>
          <w:szCs w:val="21"/>
          <w:lang w:val="es-MX"/>
        </w:rPr>
        <w:t>n</w:t>
      </w:r>
      <w:r w:rsidRPr="002A5494">
        <w:rPr>
          <w:rFonts w:ascii="Arial" w:eastAsia="MS Mincho" w:hAnsi="Arial" w:cs="Arial"/>
          <w:sz w:val="21"/>
          <w:szCs w:val="21"/>
          <w:lang w:val="es-MX"/>
        </w:rPr>
        <w:t xml:space="preserve"> un liderazgo</w:t>
      </w:r>
      <w:r w:rsidRPr="002A5494">
        <w:rPr>
          <w:rFonts w:ascii="Arial" w:hAnsi="Arial" w:cs="Arial"/>
          <w:sz w:val="21"/>
          <w:szCs w:val="21"/>
          <w:lang w:val="es-MX"/>
        </w:rPr>
        <w:t xml:space="preserve"> en el servicio para formar agentes multiplicadores, comprometidos con el entorno y su transformación, dando lo mejor de sí de acuerdo con sus potencialidades y posibilidades.</w:t>
      </w:r>
    </w:p>
    <w:p w:rsidR="00685B34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eastAsia="MS Mincho" w:hAnsi="Arial" w:cs="Arial"/>
          <w:sz w:val="21"/>
          <w:szCs w:val="21"/>
        </w:rPr>
      </w:pPr>
      <w:r w:rsidRPr="002A5494">
        <w:rPr>
          <w:rFonts w:ascii="Arial" w:eastAsia="MS Mincho" w:hAnsi="Arial" w:cs="Arial"/>
          <w:sz w:val="21"/>
          <w:szCs w:val="21"/>
        </w:rPr>
        <w:t>Reconoce</w:t>
      </w:r>
      <w:r w:rsidR="00DC17B5" w:rsidRPr="002A5494">
        <w:rPr>
          <w:rFonts w:ascii="Arial" w:eastAsia="MS Mincho" w:hAnsi="Arial" w:cs="Arial"/>
          <w:sz w:val="21"/>
          <w:szCs w:val="21"/>
        </w:rPr>
        <w:t>n</w:t>
      </w:r>
      <w:r w:rsidRPr="002A5494">
        <w:rPr>
          <w:rFonts w:ascii="Arial" w:eastAsia="MS Mincho" w:hAnsi="Arial" w:cs="Arial"/>
          <w:sz w:val="21"/>
          <w:szCs w:val="21"/>
        </w:rPr>
        <w:t xml:space="preserve"> y emplea</w:t>
      </w:r>
      <w:r w:rsidR="00DC17B5" w:rsidRPr="002A5494">
        <w:rPr>
          <w:rFonts w:ascii="Arial" w:eastAsia="MS Mincho" w:hAnsi="Arial" w:cs="Arial"/>
          <w:sz w:val="21"/>
          <w:szCs w:val="21"/>
        </w:rPr>
        <w:t>n</w:t>
      </w:r>
      <w:r w:rsidRPr="002A5494">
        <w:rPr>
          <w:rFonts w:ascii="Arial" w:eastAsia="MS Mincho" w:hAnsi="Arial" w:cs="Arial"/>
          <w:sz w:val="21"/>
          <w:szCs w:val="21"/>
        </w:rPr>
        <w:t xml:space="preserve"> el talento de otros para complementar los propios en la promoción del trabajo cooperativo</w:t>
      </w:r>
      <w:r w:rsidR="00DC17B5" w:rsidRPr="002A5494">
        <w:rPr>
          <w:rFonts w:ascii="Arial" w:eastAsia="MS Mincho" w:hAnsi="Arial" w:cs="Arial"/>
          <w:sz w:val="21"/>
          <w:szCs w:val="21"/>
        </w:rPr>
        <w:t>.</w:t>
      </w:r>
    </w:p>
    <w:p w:rsidR="009807C1" w:rsidRPr="002A5494" w:rsidRDefault="00CD185F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Procuran atender nuevas fronteras geográficas, sociales, culturales, pastorales, etc.</w:t>
      </w:r>
    </w:p>
    <w:p w:rsidR="00685B34" w:rsidRPr="002A5494" w:rsidRDefault="00A16E23" w:rsidP="00BF5B8C">
      <w:pPr>
        <w:pStyle w:val="Prrafodelista"/>
        <w:widowControl w:val="0"/>
        <w:numPr>
          <w:ilvl w:val="0"/>
          <w:numId w:val="3"/>
        </w:numPr>
        <w:spacing w:before="120" w:after="120"/>
        <w:ind w:left="992" w:hanging="425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Promueven la práctica d</w:t>
      </w:r>
      <w:r w:rsidR="00685B34" w:rsidRPr="002A5494">
        <w:rPr>
          <w:rFonts w:ascii="Arial" w:hAnsi="Arial" w:cs="Arial"/>
          <w:sz w:val="21"/>
          <w:szCs w:val="21"/>
        </w:rPr>
        <w:t xml:space="preserve">el </w:t>
      </w:r>
      <w:r w:rsidR="00685B34" w:rsidRPr="002A5494">
        <w:rPr>
          <w:rFonts w:ascii="Arial" w:hAnsi="Arial" w:cs="Arial"/>
          <w:b/>
          <w:sz w:val="21"/>
          <w:szCs w:val="21"/>
        </w:rPr>
        <w:t>discernimiento</w:t>
      </w:r>
      <w:r w:rsidR="00CD185F" w:rsidRPr="00CD185F">
        <w:rPr>
          <w:rFonts w:ascii="Arial" w:hAnsi="Arial" w:cs="Arial"/>
          <w:b/>
          <w:sz w:val="21"/>
          <w:szCs w:val="21"/>
        </w:rPr>
        <w:t xml:space="preserve"> espiritual</w:t>
      </w:r>
      <w:r w:rsidRPr="00A16E23">
        <w:rPr>
          <w:rFonts w:ascii="Arial" w:hAnsi="Arial" w:cs="Arial"/>
          <w:sz w:val="21"/>
          <w:szCs w:val="21"/>
        </w:rPr>
        <w:t>,</w:t>
      </w:r>
      <w:r w:rsidR="006D13BD" w:rsidRPr="00A16E23">
        <w:rPr>
          <w:rFonts w:ascii="Arial" w:hAnsi="Arial" w:cs="Arial"/>
          <w:sz w:val="21"/>
          <w:szCs w:val="21"/>
        </w:rPr>
        <w:t xml:space="preserve"> personal y en común,</w:t>
      </w:r>
      <w:r w:rsidR="006D13BD">
        <w:rPr>
          <w:rFonts w:ascii="Arial" w:hAnsi="Arial" w:cs="Arial"/>
          <w:sz w:val="21"/>
          <w:szCs w:val="21"/>
        </w:rPr>
        <w:t xml:space="preserve"> </w:t>
      </w:r>
      <w:r w:rsidR="00CD185F">
        <w:rPr>
          <w:rFonts w:ascii="Arial" w:hAnsi="Arial" w:cs="Arial"/>
          <w:sz w:val="21"/>
          <w:szCs w:val="21"/>
        </w:rPr>
        <w:t>en las decisiones y evaluaciones</w:t>
      </w:r>
      <w:r>
        <w:rPr>
          <w:rFonts w:ascii="Arial" w:hAnsi="Arial" w:cs="Arial"/>
          <w:sz w:val="21"/>
          <w:szCs w:val="21"/>
        </w:rPr>
        <w:t>,</w:t>
      </w:r>
      <w:r w:rsidR="00CD185F">
        <w:rPr>
          <w:rFonts w:ascii="Arial" w:hAnsi="Arial" w:cs="Arial"/>
          <w:sz w:val="21"/>
          <w:szCs w:val="21"/>
        </w:rPr>
        <w:t xml:space="preserve"> </w:t>
      </w:r>
      <w:r w:rsidR="00685B34" w:rsidRPr="002A5494">
        <w:rPr>
          <w:rFonts w:ascii="Arial" w:hAnsi="Arial" w:cs="Arial"/>
          <w:sz w:val="21"/>
          <w:szCs w:val="21"/>
        </w:rPr>
        <w:t xml:space="preserve">a fin de dar lo mejor de sí. </w:t>
      </w:r>
    </w:p>
    <w:p w:rsidR="00A16E23" w:rsidRPr="002A5494" w:rsidRDefault="00A16E23" w:rsidP="00A16E23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Quienes llevan las obras, cuidan el conocimiento interior para que las decisiones sean para la misión y no sean afectadas por</w:t>
      </w:r>
      <w:r w:rsidRPr="002A549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el provecho propio, </w:t>
      </w:r>
      <w:r w:rsidRPr="002A5494">
        <w:rPr>
          <w:rFonts w:ascii="Arial" w:hAnsi="Arial" w:cs="Arial"/>
          <w:sz w:val="21"/>
          <w:szCs w:val="21"/>
        </w:rPr>
        <w:t xml:space="preserve">intereses, fortalezas </w:t>
      </w:r>
      <w:r>
        <w:rPr>
          <w:rFonts w:ascii="Arial" w:hAnsi="Arial" w:cs="Arial"/>
          <w:sz w:val="21"/>
          <w:szCs w:val="21"/>
        </w:rPr>
        <w:t>o</w:t>
      </w:r>
      <w:r w:rsidRPr="002A5494">
        <w:rPr>
          <w:rFonts w:ascii="Arial" w:hAnsi="Arial" w:cs="Arial"/>
          <w:sz w:val="21"/>
          <w:szCs w:val="21"/>
        </w:rPr>
        <w:t xml:space="preserve"> debilidades</w:t>
      </w:r>
      <w:r>
        <w:rPr>
          <w:rFonts w:ascii="Arial" w:hAnsi="Arial" w:cs="Arial"/>
          <w:sz w:val="21"/>
          <w:szCs w:val="21"/>
        </w:rPr>
        <w:t xml:space="preserve"> personales.</w:t>
      </w:r>
      <w:r w:rsidR="001A2A8C">
        <w:rPr>
          <w:rFonts w:ascii="Arial" w:hAnsi="Arial" w:cs="Arial"/>
          <w:sz w:val="21"/>
          <w:szCs w:val="21"/>
        </w:rPr>
        <w:t xml:space="preserve"> </w:t>
      </w:r>
    </w:p>
    <w:p w:rsidR="00CD185F" w:rsidRDefault="00CD185F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Las decisiones importantes, además de consultadas con la comunidad apostólica</w:t>
      </w:r>
      <w:r w:rsidR="003B7E8E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son discernidas en oración</w:t>
      </w:r>
      <w:r w:rsidR="00A16E23">
        <w:rPr>
          <w:rFonts w:ascii="Arial" w:hAnsi="Arial" w:cs="Arial"/>
          <w:sz w:val="21"/>
          <w:szCs w:val="21"/>
        </w:rPr>
        <w:t xml:space="preserve"> por los equipos directivos</w:t>
      </w:r>
      <w:r>
        <w:rPr>
          <w:rFonts w:ascii="Arial" w:hAnsi="Arial" w:cs="Arial"/>
          <w:sz w:val="21"/>
          <w:szCs w:val="21"/>
        </w:rPr>
        <w:t xml:space="preserve">. </w:t>
      </w:r>
    </w:p>
    <w:p w:rsidR="00A956B1" w:rsidRDefault="00A16E23" w:rsidP="00345AE1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promueve</w:t>
      </w:r>
      <w:r w:rsidR="00420082">
        <w:rPr>
          <w:rFonts w:ascii="Arial" w:hAnsi="Arial" w:cs="Arial"/>
          <w:sz w:val="21"/>
          <w:szCs w:val="21"/>
        </w:rPr>
        <w:t xml:space="preserve"> el análisis y reflexión permanente </w:t>
      </w:r>
      <w:r w:rsidR="00685B34" w:rsidRPr="002A5494">
        <w:rPr>
          <w:rFonts w:ascii="Arial" w:hAnsi="Arial" w:cs="Arial"/>
          <w:sz w:val="21"/>
          <w:szCs w:val="21"/>
        </w:rPr>
        <w:t>de</w:t>
      </w:r>
      <w:r w:rsidR="00420082">
        <w:rPr>
          <w:rFonts w:ascii="Arial" w:hAnsi="Arial" w:cs="Arial"/>
          <w:sz w:val="21"/>
          <w:szCs w:val="21"/>
        </w:rPr>
        <w:t>l</w:t>
      </w:r>
      <w:r w:rsidR="00685B34" w:rsidRPr="002A5494">
        <w:rPr>
          <w:rFonts w:ascii="Arial" w:hAnsi="Arial" w:cs="Arial"/>
          <w:sz w:val="21"/>
          <w:szCs w:val="21"/>
        </w:rPr>
        <w:t xml:space="preserve"> contexto</w:t>
      </w:r>
      <w:r w:rsidR="00420082">
        <w:rPr>
          <w:rFonts w:ascii="Arial" w:hAnsi="Arial" w:cs="Arial"/>
          <w:sz w:val="21"/>
          <w:szCs w:val="21"/>
        </w:rPr>
        <w:t>, del funcionamiento, los rasgos y los resultados de las obras</w:t>
      </w:r>
      <w:r w:rsidR="00685B34" w:rsidRPr="002A5494">
        <w:rPr>
          <w:rFonts w:ascii="Arial" w:hAnsi="Arial" w:cs="Arial"/>
          <w:sz w:val="21"/>
          <w:szCs w:val="21"/>
        </w:rPr>
        <w:t xml:space="preserve">, para </w:t>
      </w:r>
      <w:r w:rsidR="00420082">
        <w:rPr>
          <w:rFonts w:ascii="Arial" w:hAnsi="Arial" w:cs="Arial"/>
          <w:sz w:val="21"/>
          <w:szCs w:val="21"/>
        </w:rPr>
        <w:t xml:space="preserve">identificar </w:t>
      </w:r>
      <w:r w:rsidR="00685B34" w:rsidRPr="002A5494">
        <w:rPr>
          <w:rFonts w:ascii="Arial" w:hAnsi="Arial" w:cs="Arial"/>
          <w:sz w:val="21"/>
          <w:szCs w:val="21"/>
        </w:rPr>
        <w:t xml:space="preserve">los retos que se vayan planteando </w:t>
      </w:r>
      <w:r w:rsidR="00420082">
        <w:rPr>
          <w:rFonts w:ascii="Arial" w:hAnsi="Arial" w:cs="Arial"/>
          <w:sz w:val="21"/>
          <w:szCs w:val="21"/>
        </w:rPr>
        <w:t xml:space="preserve">y discernir respuestas de </w:t>
      </w:r>
      <w:r w:rsidR="00685B34" w:rsidRPr="002A5494">
        <w:rPr>
          <w:rFonts w:ascii="Arial" w:hAnsi="Arial" w:cs="Arial"/>
          <w:sz w:val="21"/>
          <w:szCs w:val="21"/>
        </w:rPr>
        <w:t xml:space="preserve">manera oportuna, eficiente y eficaz. </w:t>
      </w:r>
    </w:p>
    <w:p w:rsidR="00A956B1" w:rsidRDefault="00A956B1">
      <w:pPr>
        <w:spacing w:after="200"/>
        <w:rPr>
          <w:rFonts w:eastAsia="Calibri"/>
          <w:sz w:val="21"/>
          <w:szCs w:val="21"/>
          <w:lang w:val="es-ES_tradnl"/>
        </w:rPr>
      </w:pPr>
      <w:r>
        <w:rPr>
          <w:sz w:val="21"/>
          <w:szCs w:val="21"/>
        </w:rPr>
        <w:br w:type="page"/>
      </w:r>
    </w:p>
    <w:p w:rsidR="00685B34" w:rsidRPr="00A16E23" w:rsidRDefault="00685B34" w:rsidP="00BF5B8C">
      <w:pPr>
        <w:pStyle w:val="Prrafodelista"/>
        <w:widowControl w:val="0"/>
        <w:numPr>
          <w:ilvl w:val="0"/>
          <w:numId w:val="3"/>
        </w:numPr>
        <w:spacing w:before="120" w:after="120"/>
        <w:ind w:left="992" w:hanging="425"/>
        <w:contextualSpacing w:val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2A5494">
        <w:rPr>
          <w:rFonts w:ascii="Arial" w:hAnsi="Arial" w:cs="Arial"/>
          <w:sz w:val="21"/>
          <w:szCs w:val="21"/>
        </w:rPr>
        <w:lastRenderedPageBreak/>
        <w:t>Tiene</w:t>
      </w:r>
      <w:r w:rsidR="0028757D" w:rsidRPr="002A5494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un </w:t>
      </w:r>
      <w:r w:rsidRPr="002A5494">
        <w:rPr>
          <w:rFonts w:ascii="Arial" w:hAnsi="Arial" w:cs="Arial"/>
          <w:b/>
          <w:sz w:val="21"/>
          <w:szCs w:val="21"/>
        </w:rPr>
        <w:t>modo de proceder</w:t>
      </w:r>
      <w:r w:rsidRPr="002A5494">
        <w:rPr>
          <w:rFonts w:ascii="Arial" w:hAnsi="Arial" w:cs="Arial"/>
          <w:sz w:val="21"/>
          <w:szCs w:val="21"/>
        </w:rPr>
        <w:t xml:space="preserve"> que busca </w:t>
      </w:r>
      <w:r w:rsidR="003B7E8E">
        <w:rPr>
          <w:rFonts w:ascii="Arial" w:hAnsi="Arial" w:cs="Arial"/>
          <w:sz w:val="21"/>
          <w:szCs w:val="21"/>
        </w:rPr>
        <w:t>“</w:t>
      </w:r>
      <w:r w:rsidRPr="002A5494">
        <w:rPr>
          <w:rFonts w:ascii="Arial" w:hAnsi="Arial" w:cs="Arial"/>
          <w:i/>
          <w:sz w:val="21"/>
          <w:szCs w:val="21"/>
        </w:rPr>
        <w:t>acercarse a la realidad a través de un cuidadoso análisis del contexto, en diálogo con la experiencia, evaluando por medio de reflexión, orientado a la acción y abierto siempre a la evaluación</w:t>
      </w:r>
      <w:r w:rsidR="003B7E8E">
        <w:rPr>
          <w:rFonts w:ascii="Arial" w:hAnsi="Arial" w:cs="Arial"/>
          <w:i/>
          <w:sz w:val="21"/>
          <w:szCs w:val="21"/>
        </w:rPr>
        <w:t>”</w:t>
      </w:r>
      <w:r w:rsidRPr="002A5494">
        <w:rPr>
          <w:rStyle w:val="Refdenotaalpie"/>
          <w:rFonts w:ascii="Arial" w:hAnsi="Arial" w:cs="Arial"/>
          <w:sz w:val="21"/>
          <w:szCs w:val="21"/>
        </w:rPr>
        <w:footnoteReference w:id="9"/>
      </w:r>
      <w:r w:rsidR="00A16E23" w:rsidRPr="00A16E23">
        <w:rPr>
          <w:rFonts w:ascii="Arial" w:hAnsi="Arial" w:cs="Arial"/>
          <w:sz w:val="21"/>
          <w:szCs w:val="21"/>
        </w:rPr>
        <w:t>, conforme al Paradigma Pedagógico Ignaciano</w:t>
      </w:r>
      <w:r w:rsidRPr="00A16E23">
        <w:rPr>
          <w:rFonts w:ascii="Arial" w:hAnsi="Arial" w:cs="Arial"/>
          <w:sz w:val="21"/>
          <w:szCs w:val="21"/>
        </w:rPr>
        <w:t>.</w:t>
      </w:r>
    </w:p>
    <w:p w:rsidR="00685B34" w:rsidRPr="003F64D7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3F64D7">
        <w:rPr>
          <w:rFonts w:ascii="Arial" w:hAnsi="Arial" w:cs="Arial"/>
          <w:sz w:val="21"/>
          <w:szCs w:val="21"/>
        </w:rPr>
        <w:t>Tiene</w:t>
      </w:r>
      <w:r w:rsidR="0081531E" w:rsidRPr="003F64D7">
        <w:rPr>
          <w:rFonts w:ascii="Arial" w:hAnsi="Arial" w:cs="Arial"/>
          <w:sz w:val="21"/>
          <w:szCs w:val="21"/>
        </w:rPr>
        <w:t>n</w:t>
      </w:r>
      <w:r w:rsidRPr="003F64D7">
        <w:rPr>
          <w:rFonts w:ascii="Arial" w:hAnsi="Arial" w:cs="Arial"/>
          <w:sz w:val="21"/>
          <w:szCs w:val="21"/>
        </w:rPr>
        <w:t xml:space="preserve"> siempre en cuenta la realidad histórica y social en la que se ubica, según tiempos, personas y lugares, </w:t>
      </w:r>
    </w:p>
    <w:p w:rsidR="00685B34" w:rsidRPr="003F64D7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ES"/>
        </w:rPr>
      </w:pPr>
      <w:r w:rsidRPr="003F64D7">
        <w:rPr>
          <w:rFonts w:ascii="Arial" w:hAnsi="Arial" w:cs="Arial"/>
          <w:sz w:val="21"/>
          <w:szCs w:val="21"/>
          <w:lang w:val="es-ES"/>
        </w:rPr>
        <w:t>Aprovecha</w:t>
      </w:r>
      <w:r w:rsidR="0081531E" w:rsidRPr="003F64D7">
        <w:rPr>
          <w:rFonts w:ascii="Arial" w:hAnsi="Arial" w:cs="Arial"/>
          <w:sz w:val="21"/>
          <w:szCs w:val="21"/>
          <w:lang w:val="es-ES"/>
        </w:rPr>
        <w:t>n</w:t>
      </w:r>
      <w:r w:rsidRPr="003F64D7">
        <w:rPr>
          <w:rFonts w:ascii="Arial" w:hAnsi="Arial" w:cs="Arial"/>
          <w:sz w:val="21"/>
          <w:szCs w:val="21"/>
          <w:lang w:val="es-ES"/>
        </w:rPr>
        <w:t xml:space="preserve"> las experiencias como oportunidades de formación, y crecimiento personal y colectivo de quienes hacen vida en la obra.</w:t>
      </w:r>
    </w:p>
    <w:p w:rsidR="00685B34" w:rsidRPr="003F64D7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ES"/>
        </w:rPr>
      </w:pPr>
      <w:r w:rsidRPr="003F64D7">
        <w:rPr>
          <w:rFonts w:ascii="Arial" w:hAnsi="Arial" w:cs="Arial"/>
          <w:sz w:val="21"/>
          <w:szCs w:val="21"/>
        </w:rPr>
        <w:t>Promueve</w:t>
      </w:r>
      <w:r w:rsidR="0081531E" w:rsidRPr="003F64D7">
        <w:rPr>
          <w:rFonts w:ascii="Arial" w:hAnsi="Arial" w:cs="Arial"/>
          <w:sz w:val="21"/>
          <w:szCs w:val="21"/>
        </w:rPr>
        <w:t>n</w:t>
      </w:r>
      <w:r w:rsidRPr="003F64D7">
        <w:rPr>
          <w:rFonts w:ascii="Arial" w:hAnsi="Arial" w:cs="Arial"/>
          <w:sz w:val="21"/>
          <w:szCs w:val="21"/>
        </w:rPr>
        <w:t xml:space="preserve"> procesos reflexivos serios y profundos de las situaciones, hechos y vivencias con el propósito de captar su significado y su significación para la obra.</w:t>
      </w:r>
    </w:p>
    <w:p w:rsidR="00685B34" w:rsidRPr="003F64D7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ES"/>
        </w:rPr>
      </w:pPr>
      <w:r w:rsidRPr="003F64D7">
        <w:rPr>
          <w:rFonts w:ascii="Arial" w:hAnsi="Arial" w:cs="Arial"/>
          <w:sz w:val="21"/>
          <w:szCs w:val="21"/>
          <w:lang w:val="es-ES"/>
        </w:rPr>
        <w:t>Impulsa</w:t>
      </w:r>
      <w:r w:rsidR="0081531E" w:rsidRPr="003F64D7">
        <w:rPr>
          <w:rFonts w:ascii="Arial" w:hAnsi="Arial" w:cs="Arial"/>
          <w:sz w:val="21"/>
          <w:szCs w:val="21"/>
          <w:lang w:val="es-ES"/>
        </w:rPr>
        <w:t>n</w:t>
      </w:r>
      <w:r w:rsidRPr="003F64D7">
        <w:rPr>
          <w:rFonts w:ascii="Arial" w:hAnsi="Arial" w:cs="Arial"/>
          <w:sz w:val="21"/>
          <w:szCs w:val="21"/>
          <w:lang w:val="es-ES"/>
        </w:rPr>
        <w:t xml:space="preserve"> acciones que se manifiestan en una comunicación y actuación productiva, creadora y transformadora, a partir de planificaciones consensuadas y discernidas, </w:t>
      </w:r>
      <w:r w:rsidRPr="003F64D7">
        <w:rPr>
          <w:rFonts w:ascii="Arial" w:hAnsi="Arial" w:cs="Arial"/>
          <w:sz w:val="21"/>
          <w:szCs w:val="21"/>
        </w:rPr>
        <w:t>poniendo los medios efectivos para lograr los fines que se desean.</w:t>
      </w:r>
    </w:p>
    <w:p w:rsidR="00685B34" w:rsidRPr="003F64D7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ES"/>
        </w:rPr>
      </w:pPr>
      <w:r w:rsidRPr="003F64D7">
        <w:rPr>
          <w:rFonts w:ascii="Arial" w:hAnsi="Arial" w:cs="Arial"/>
          <w:sz w:val="21"/>
          <w:szCs w:val="21"/>
          <w:lang w:val="es-ES"/>
        </w:rPr>
        <w:t>Genera</w:t>
      </w:r>
      <w:r w:rsidR="0081531E" w:rsidRPr="003F64D7">
        <w:rPr>
          <w:rFonts w:ascii="Arial" w:hAnsi="Arial" w:cs="Arial"/>
          <w:sz w:val="21"/>
          <w:szCs w:val="21"/>
          <w:lang w:val="es-ES"/>
        </w:rPr>
        <w:t>n</w:t>
      </w:r>
      <w:r w:rsidRPr="003F64D7">
        <w:rPr>
          <w:rFonts w:ascii="Arial" w:hAnsi="Arial" w:cs="Arial"/>
          <w:sz w:val="21"/>
          <w:szCs w:val="21"/>
          <w:lang w:val="es-ES"/>
        </w:rPr>
        <w:t xml:space="preserve"> una cultura evaluativa</w:t>
      </w:r>
      <w:r w:rsidR="009062B8">
        <w:rPr>
          <w:rFonts w:ascii="Arial" w:hAnsi="Arial" w:cs="Arial"/>
          <w:sz w:val="21"/>
          <w:szCs w:val="21"/>
          <w:lang w:val="es-ES"/>
        </w:rPr>
        <w:t xml:space="preserve"> y de rendición de cuentas</w:t>
      </w:r>
      <w:r w:rsidR="001A2A8C">
        <w:rPr>
          <w:rFonts w:ascii="Arial" w:hAnsi="Arial" w:cs="Arial"/>
          <w:sz w:val="21"/>
          <w:szCs w:val="21"/>
          <w:lang w:val="es-ES"/>
        </w:rPr>
        <w:t xml:space="preserve"> </w:t>
      </w:r>
      <w:r w:rsidR="00A16E23">
        <w:rPr>
          <w:rFonts w:ascii="Arial" w:hAnsi="Arial" w:cs="Arial"/>
          <w:sz w:val="21"/>
          <w:szCs w:val="21"/>
          <w:lang w:val="es-ES"/>
        </w:rPr>
        <w:t>para la</w:t>
      </w:r>
      <w:r w:rsidRPr="003F64D7">
        <w:rPr>
          <w:rFonts w:ascii="Arial" w:hAnsi="Arial" w:cs="Arial"/>
          <w:sz w:val="21"/>
          <w:szCs w:val="21"/>
        </w:rPr>
        <w:t xml:space="preserve"> continua renovación y transformación personal</w:t>
      </w:r>
      <w:r w:rsidRPr="003F64D7">
        <w:rPr>
          <w:rFonts w:ascii="Arial" w:hAnsi="Arial" w:cs="Arial"/>
          <w:sz w:val="21"/>
          <w:szCs w:val="21"/>
          <w:lang w:val="es-ES"/>
        </w:rPr>
        <w:t xml:space="preserve"> y colectiva, con criterios justos y transparentes, coherentes con la identidad ignaciana.</w:t>
      </w:r>
      <w:r w:rsidR="0081531E" w:rsidRPr="003F64D7">
        <w:rPr>
          <w:rFonts w:ascii="Arial" w:hAnsi="Arial" w:cs="Arial"/>
          <w:sz w:val="21"/>
          <w:szCs w:val="21"/>
          <w:lang w:val="es-ES"/>
        </w:rPr>
        <w:t xml:space="preserve"> </w:t>
      </w:r>
    </w:p>
    <w:p w:rsidR="00A16E23" w:rsidRPr="00A16E23" w:rsidRDefault="00685B34" w:rsidP="00A16E23">
      <w:pPr>
        <w:pStyle w:val="Prrafodelista"/>
        <w:widowControl w:val="0"/>
        <w:numPr>
          <w:ilvl w:val="0"/>
          <w:numId w:val="3"/>
        </w:numPr>
        <w:spacing w:before="120" w:after="120"/>
        <w:ind w:left="992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 xml:space="preserve">Atiende la </w:t>
      </w:r>
      <w:r w:rsidRPr="002A5494">
        <w:rPr>
          <w:rFonts w:ascii="Arial" w:hAnsi="Arial" w:cs="Arial"/>
          <w:b/>
          <w:sz w:val="21"/>
          <w:szCs w:val="21"/>
        </w:rPr>
        <w:t>centralidad de la persona</w:t>
      </w:r>
      <w:r w:rsidR="00A16E23" w:rsidRPr="00A16E23">
        <w:rPr>
          <w:rFonts w:ascii="Arial" w:hAnsi="Arial" w:cs="Arial"/>
          <w:sz w:val="21"/>
          <w:szCs w:val="21"/>
        </w:rPr>
        <w:t xml:space="preserve"> </w:t>
      </w:r>
      <w:r w:rsidR="00A16E23">
        <w:rPr>
          <w:rFonts w:ascii="Arial" w:hAnsi="Arial" w:cs="Arial"/>
          <w:sz w:val="21"/>
          <w:szCs w:val="21"/>
        </w:rPr>
        <w:t>integralmente</w:t>
      </w:r>
      <w:r w:rsidR="0095546F">
        <w:rPr>
          <w:rFonts w:ascii="Arial" w:hAnsi="Arial" w:cs="Arial"/>
          <w:b/>
          <w:sz w:val="21"/>
          <w:szCs w:val="21"/>
        </w:rPr>
        <w:t xml:space="preserve">, </w:t>
      </w:r>
      <w:r w:rsidR="0095546F" w:rsidRPr="0095546F">
        <w:rPr>
          <w:rFonts w:ascii="Arial" w:hAnsi="Arial" w:cs="Arial"/>
          <w:sz w:val="21"/>
          <w:szCs w:val="21"/>
        </w:rPr>
        <w:t>tanto las</w:t>
      </w:r>
      <w:r w:rsidR="0095546F">
        <w:rPr>
          <w:rFonts w:ascii="Arial" w:hAnsi="Arial" w:cs="Arial"/>
          <w:sz w:val="21"/>
          <w:szCs w:val="21"/>
        </w:rPr>
        <w:t xml:space="preserve"> </w:t>
      </w:r>
      <w:r w:rsidR="00A16E23">
        <w:rPr>
          <w:rFonts w:ascii="Arial" w:hAnsi="Arial" w:cs="Arial"/>
          <w:sz w:val="21"/>
          <w:szCs w:val="21"/>
        </w:rPr>
        <w:t xml:space="preserve">que son </w:t>
      </w:r>
      <w:r w:rsidR="0095546F">
        <w:rPr>
          <w:rFonts w:ascii="Arial" w:hAnsi="Arial" w:cs="Arial"/>
          <w:sz w:val="21"/>
          <w:szCs w:val="21"/>
        </w:rPr>
        <w:t xml:space="preserve">destinatarias de la obra como las que </w:t>
      </w:r>
      <w:r w:rsidR="00A16E23">
        <w:rPr>
          <w:rFonts w:ascii="Arial" w:hAnsi="Arial" w:cs="Arial"/>
          <w:sz w:val="21"/>
          <w:szCs w:val="21"/>
        </w:rPr>
        <w:t>participan y colaboran en ella,</w:t>
      </w:r>
      <w:r w:rsidRPr="002A5494">
        <w:rPr>
          <w:rFonts w:ascii="Arial" w:hAnsi="Arial" w:cs="Arial"/>
          <w:sz w:val="21"/>
          <w:szCs w:val="21"/>
        </w:rPr>
        <w:t xml:space="preserve"> abarcando todas sus dimensiones, para que desarrollen al máximo sus potencialidades en corresponsabilidad con los demás</w:t>
      </w:r>
      <w:r w:rsidR="00CE0869">
        <w:rPr>
          <w:rFonts w:ascii="Arial" w:hAnsi="Arial" w:cs="Arial"/>
          <w:sz w:val="21"/>
          <w:szCs w:val="21"/>
        </w:rPr>
        <w:t>,</w:t>
      </w:r>
      <w:r w:rsidRPr="002A5494">
        <w:rPr>
          <w:rFonts w:ascii="Arial" w:hAnsi="Arial" w:cs="Arial"/>
          <w:sz w:val="21"/>
          <w:szCs w:val="21"/>
        </w:rPr>
        <w:t xml:space="preserve"> y logren descubrir su propia vocación en coherencia con la misión de la obra. </w:t>
      </w:r>
    </w:p>
    <w:p w:rsidR="00685B34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Cuida</w:t>
      </w:r>
      <w:r w:rsidR="0081531E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la formación humana, </w:t>
      </w:r>
      <w:r w:rsidR="0030088B">
        <w:rPr>
          <w:rFonts w:ascii="Arial" w:hAnsi="Arial" w:cs="Arial"/>
          <w:sz w:val="21"/>
          <w:szCs w:val="21"/>
        </w:rPr>
        <w:t>profesional y espiritual de “</w:t>
      </w:r>
      <w:r w:rsidRPr="002A5494">
        <w:rPr>
          <w:rFonts w:ascii="Arial" w:hAnsi="Arial" w:cs="Arial"/>
          <w:sz w:val="21"/>
          <w:szCs w:val="21"/>
        </w:rPr>
        <w:t>personas</w:t>
      </w:r>
      <w:r w:rsidR="0030088B">
        <w:rPr>
          <w:rFonts w:ascii="Arial" w:hAnsi="Arial" w:cs="Arial"/>
          <w:sz w:val="21"/>
          <w:szCs w:val="21"/>
        </w:rPr>
        <w:t xml:space="preserve"> conscientes, competentes, compasivas y comprometidas”</w:t>
      </w:r>
      <w:r w:rsidRPr="002A5494">
        <w:rPr>
          <w:rFonts w:ascii="Arial" w:hAnsi="Arial" w:cs="Arial"/>
          <w:sz w:val="21"/>
          <w:szCs w:val="21"/>
        </w:rPr>
        <w:t>,</w:t>
      </w:r>
      <w:r w:rsidR="0030088B">
        <w:rPr>
          <w:rFonts w:ascii="Arial" w:hAnsi="Arial" w:cs="Arial"/>
          <w:sz w:val="21"/>
          <w:szCs w:val="21"/>
        </w:rPr>
        <w:t xml:space="preserve"> </w:t>
      </w:r>
      <w:r w:rsidRPr="002A5494">
        <w:rPr>
          <w:rFonts w:ascii="Arial" w:hAnsi="Arial" w:cs="Arial"/>
          <w:sz w:val="21"/>
          <w:szCs w:val="21"/>
        </w:rPr>
        <w:t xml:space="preserve">ofreciendo acompañamiento </w:t>
      </w:r>
      <w:r w:rsidR="00D95F6F">
        <w:rPr>
          <w:rFonts w:ascii="Arial" w:hAnsi="Arial" w:cs="Arial"/>
          <w:sz w:val="21"/>
          <w:szCs w:val="21"/>
        </w:rPr>
        <w:t xml:space="preserve">(“cura </w:t>
      </w:r>
      <w:proofErr w:type="spellStart"/>
      <w:r w:rsidR="00D95F6F">
        <w:rPr>
          <w:rFonts w:ascii="Arial" w:hAnsi="Arial" w:cs="Arial"/>
          <w:sz w:val="21"/>
          <w:szCs w:val="21"/>
        </w:rPr>
        <w:t>personalis</w:t>
      </w:r>
      <w:proofErr w:type="spellEnd"/>
      <w:r w:rsidR="00D95F6F">
        <w:rPr>
          <w:rFonts w:ascii="Arial" w:hAnsi="Arial" w:cs="Arial"/>
          <w:sz w:val="21"/>
          <w:szCs w:val="21"/>
        </w:rPr>
        <w:t>”</w:t>
      </w:r>
      <w:r w:rsidR="009062B8">
        <w:rPr>
          <w:rFonts w:ascii="Arial" w:hAnsi="Arial" w:cs="Arial"/>
          <w:sz w:val="21"/>
          <w:szCs w:val="21"/>
        </w:rPr>
        <w:t xml:space="preserve">) y </w:t>
      </w:r>
      <w:r w:rsidRPr="002A5494">
        <w:rPr>
          <w:rFonts w:ascii="Arial" w:hAnsi="Arial" w:cs="Arial"/>
          <w:sz w:val="21"/>
          <w:szCs w:val="21"/>
        </w:rPr>
        <w:t>oportunidades de crecimiento en</w:t>
      </w:r>
      <w:r w:rsidR="002940C5">
        <w:rPr>
          <w:rFonts w:ascii="Arial" w:hAnsi="Arial" w:cs="Arial"/>
          <w:sz w:val="21"/>
          <w:szCs w:val="21"/>
        </w:rPr>
        <w:t xml:space="preserve"> valores y en </w:t>
      </w:r>
      <w:r w:rsidRPr="002A5494">
        <w:rPr>
          <w:rFonts w:ascii="Arial" w:hAnsi="Arial" w:cs="Arial"/>
          <w:sz w:val="21"/>
          <w:szCs w:val="21"/>
        </w:rPr>
        <w:t>la ident</w:t>
      </w:r>
      <w:r w:rsidR="002940C5">
        <w:rPr>
          <w:rFonts w:ascii="Arial" w:hAnsi="Arial" w:cs="Arial"/>
          <w:sz w:val="21"/>
          <w:szCs w:val="21"/>
        </w:rPr>
        <w:t>idad cristiana.</w:t>
      </w:r>
    </w:p>
    <w:p w:rsidR="00685B34" w:rsidRPr="002A5494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Promueve</w:t>
      </w:r>
      <w:r w:rsidR="0081531E">
        <w:rPr>
          <w:rFonts w:ascii="Arial" w:hAnsi="Arial" w:cs="Arial"/>
          <w:sz w:val="21"/>
          <w:szCs w:val="21"/>
        </w:rPr>
        <w:t>n</w:t>
      </w:r>
      <w:r w:rsidR="002940C5">
        <w:rPr>
          <w:rFonts w:ascii="Arial" w:hAnsi="Arial" w:cs="Arial"/>
          <w:sz w:val="21"/>
          <w:szCs w:val="21"/>
        </w:rPr>
        <w:t xml:space="preserve"> una cultura de excelencia en el servicio y</w:t>
      </w:r>
      <w:r w:rsidRPr="002A5494">
        <w:rPr>
          <w:rFonts w:ascii="Arial" w:hAnsi="Arial" w:cs="Arial"/>
          <w:sz w:val="21"/>
          <w:szCs w:val="21"/>
        </w:rPr>
        <w:t xml:space="preserve"> reconocimiento positivo de las personas en el desempeño de su trabajo</w:t>
      </w:r>
      <w:r w:rsidR="009062B8">
        <w:rPr>
          <w:rFonts w:ascii="Arial" w:hAnsi="Arial" w:cs="Arial"/>
          <w:sz w:val="21"/>
          <w:szCs w:val="21"/>
        </w:rPr>
        <w:t xml:space="preserve"> con condiciones laborales y de seguridad </w:t>
      </w:r>
      <w:proofErr w:type="gramStart"/>
      <w:r w:rsidR="009062B8">
        <w:rPr>
          <w:rFonts w:ascii="Arial" w:hAnsi="Arial" w:cs="Arial"/>
          <w:sz w:val="21"/>
          <w:szCs w:val="21"/>
        </w:rPr>
        <w:t>social ajustadas</w:t>
      </w:r>
      <w:proofErr w:type="gramEnd"/>
      <w:r w:rsidR="009062B8">
        <w:rPr>
          <w:rFonts w:ascii="Arial" w:hAnsi="Arial" w:cs="Arial"/>
          <w:sz w:val="21"/>
          <w:szCs w:val="21"/>
        </w:rPr>
        <w:t xml:space="preserve"> a las normativas legales. </w:t>
      </w:r>
    </w:p>
    <w:p w:rsidR="00685B34" w:rsidRPr="002A5494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Estructura</w:t>
      </w:r>
      <w:r w:rsidR="0081531E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modos adecuados para </w:t>
      </w:r>
      <w:r w:rsidR="00CE0869">
        <w:rPr>
          <w:rFonts w:ascii="Arial" w:hAnsi="Arial" w:cs="Arial"/>
          <w:sz w:val="21"/>
          <w:szCs w:val="21"/>
        </w:rPr>
        <w:t xml:space="preserve">formar y </w:t>
      </w:r>
      <w:r w:rsidRPr="002A5494">
        <w:rPr>
          <w:rFonts w:ascii="Arial" w:hAnsi="Arial" w:cs="Arial"/>
          <w:sz w:val="21"/>
          <w:szCs w:val="21"/>
        </w:rPr>
        <w:t>elegir personas que asuman nuevos cargos y responsabilida</w:t>
      </w:r>
      <w:r w:rsidRPr="002A5494">
        <w:rPr>
          <w:rFonts w:ascii="Arial" w:hAnsi="Arial" w:cs="Arial"/>
          <w:sz w:val="21"/>
          <w:szCs w:val="21"/>
        </w:rPr>
        <w:softHyphen/>
        <w:t xml:space="preserve">des, así como criterios para su nombramiento. </w:t>
      </w:r>
    </w:p>
    <w:p w:rsidR="009062B8" w:rsidRPr="009062B8" w:rsidRDefault="00CE0869" w:rsidP="009062B8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Son</w:t>
      </w:r>
      <w:r w:rsidR="00685B34" w:rsidRPr="002A5494">
        <w:rPr>
          <w:rFonts w:ascii="Arial" w:hAnsi="Arial" w:cs="Arial"/>
          <w:sz w:val="21"/>
          <w:szCs w:val="21"/>
        </w:rPr>
        <w:t xml:space="preserve"> un espacio encuentro y diálogo, donde se propicia el traba</w:t>
      </w:r>
      <w:r>
        <w:rPr>
          <w:rFonts w:ascii="Arial" w:hAnsi="Arial" w:cs="Arial"/>
          <w:sz w:val="21"/>
          <w:szCs w:val="21"/>
        </w:rPr>
        <w:t xml:space="preserve">jo en equipo y se favorecen </w:t>
      </w:r>
      <w:r w:rsidR="00685B34" w:rsidRPr="002A5494">
        <w:rPr>
          <w:rFonts w:ascii="Arial" w:hAnsi="Arial" w:cs="Arial"/>
          <w:sz w:val="21"/>
          <w:szCs w:val="21"/>
        </w:rPr>
        <w:t>relaciones personales solidarias y fraternas.</w:t>
      </w:r>
    </w:p>
    <w:p w:rsidR="00685B34" w:rsidRPr="002A5494" w:rsidRDefault="00685B34" w:rsidP="00BF5B8C">
      <w:pPr>
        <w:pStyle w:val="Prrafodelista"/>
        <w:widowControl w:val="0"/>
        <w:numPr>
          <w:ilvl w:val="0"/>
          <w:numId w:val="3"/>
        </w:numPr>
        <w:spacing w:before="120" w:after="120"/>
        <w:ind w:left="992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Promueve</w:t>
      </w:r>
      <w:r w:rsidR="0028757D" w:rsidRPr="002A5494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la </w:t>
      </w:r>
      <w:r w:rsidR="0095546F">
        <w:rPr>
          <w:rFonts w:ascii="Arial" w:hAnsi="Arial" w:cs="Arial"/>
          <w:sz w:val="21"/>
          <w:szCs w:val="21"/>
        </w:rPr>
        <w:t>“</w:t>
      </w:r>
      <w:r w:rsidRPr="002A5494">
        <w:rPr>
          <w:rFonts w:ascii="Arial" w:hAnsi="Arial" w:cs="Arial"/>
          <w:b/>
          <w:sz w:val="21"/>
          <w:szCs w:val="21"/>
        </w:rPr>
        <w:t>Colaboración en la Misión</w:t>
      </w:r>
      <w:r w:rsidR="0095546F">
        <w:rPr>
          <w:rFonts w:ascii="Arial" w:hAnsi="Arial" w:cs="Arial"/>
          <w:b/>
          <w:sz w:val="21"/>
          <w:szCs w:val="21"/>
        </w:rPr>
        <w:t>”</w:t>
      </w:r>
      <w:r w:rsidR="002940C5">
        <w:rPr>
          <w:rFonts w:ascii="Arial" w:hAnsi="Arial" w:cs="Arial"/>
          <w:sz w:val="21"/>
          <w:szCs w:val="21"/>
        </w:rPr>
        <w:t xml:space="preserve">, </w:t>
      </w:r>
      <w:r w:rsidRPr="002A5494">
        <w:rPr>
          <w:rFonts w:ascii="Arial" w:hAnsi="Arial" w:cs="Arial"/>
          <w:sz w:val="21"/>
          <w:szCs w:val="21"/>
        </w:rPr>
        <w:t xml:space="preserve">desarrollando el sentido de una más amplia </w:t>
      </w:r>
      <w:r w:rsidRPr="002A5494">
        <w:rPr>
          <w:rFonts w:ascii="Arial" w:hAnsi="Arial" w:cs="Arial"/>
          <w:b/>
          <w:sz w:val="21"/>
          <w:szCs w:val="21"/>
        </w:rPr>
        <w:t>comunidad apostólica ignaciana</w:t>
      </w:r>
      <w:r w:rsidRPr="002A5494">
        <w:rPr>
          <w:rFonts w:ascii="Arial" w:hAnsi="Arial" w:cs="Arial"/>
          <w:sz w:val="21"/>
          <w:szCs w:val="21"/>
        </w:rPr>
        <w:t>, compuesta por jesuitas, otros religiosos</w:t>
      </w:r>
      <w:r w:rsidR="00CE0869">
        <w:rPr>
          <w:rFonts w:ascii="Arial" w:hAnsi="Arial" w:cs="Arial"/>
          <w:sz w:val="21"/>
          <w:szCs w:val="21"/>
        </w:rPr>
        <w:t xml:space="preserve"> y religiosas</w:t>
      </w:r>
      <w:r w:rsidRPr="002A5494">
        <w:rPr>
          <w:rFonts w:ascii="Arial" w:hAnsi="Arial" w:cs="Arial"/>
          <w:sz w:val="21"/>
          <w:szCs w:val="21"/>
        </w:rPr>
        <w:t>, laicos</w:t>
      </w:r>
      <w:r w:rsidR="001524A8">
        <w:rPr>
          <w:rFonts w:ascii="Arial" w:hAnsi="Arial" w:cs="Arial"/>
          <w:sz w:val="21"/>
          <w:szCs w:val="21"/>
        </w:rPr>
        <w:t xml:space="preserve"> y laicas</w:t>
      </w:r>
      <w:r w:rsidRPr="002A5494">
        <w:rPr>
          <w:rFonts w:ascii="Arial" w:hAnsi="Arial" w:cs="Arial"/>
          <w:sz w:val="21"/>
          <w:szCs w:val="21"/>
        </w:rPr>
        <w:t>, personas de otras</w:t>
      </w:r>
      <w:r w:rsidR="001524A8">
        <w:rPr>
          <w:rFonts w:ascii="Arial" w:hAnsi="Arial" w:cs="Arial"/>
          <w:sz w:val="21"/>
          <w:szCs w:val="21"/>
        </w:rPr>
        <w:t xml:space="preserve"> religiones, en unión con otros grupos y redes cristianas y grupos sociales animados por el mismo espíritu. </w:t>
      </w:r>
    </w:p>
    <w:p w:rsidR="0095546F" w:rsidRPr="002A5494" w:rsidRDefault="0095546F" w:rsidP="00BF5B8C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 w:rsidRPr="002A5494">
        <w:rPr>
          <w:rFonts w:ascii="Arial" w:hAnsi="Arial" w:cs="Arial"/>
          <w:sz w:val="21"/>
          <w:szCs w:val="21"/>
          <w:lang w:val="es-MX"/>
        </w:rPr>
        <w:t>Promueve</w:t>
      </w:r>
      <w:r>
        <w:rPr>
          <w:rFonts w:ascii="Arial" w:hAnsi="Arial" w:cs="Arial"/>
          <w:sz w:val="21"/>
          <w:szCs w:val="21"/>
          <w:lang w:val="es-MX"/>
        </w:rPr>
        <w:t>n</w:t>
      </w:r>
      <w:r w:rsidR="002940C5">
        <w:rPr>
          <w:rFonts w:ascii="Arial" w:hAnsi="Arial" w:cs="Arial"/>
          <w:sz w:val="21"/>
          <w:szCs w:val="21"/>
          <w:lang w:val="es-MX"/>
        </w:rPr>
        <w:t xml:space="preserve"> la vocación de servicio: de </w:t>
      </w:r>
      <w:r w:rsidRPr="002A5494">
        <w:rPr>
          <w:rFonts w:ascii="Arial" w:hAnsi="Arial" w:cs="Arial"/>
          <w:sz w:val="21"/>
          <w:szCs w:val="21"/>
          <w:lang w:val="es-MX"/>
        </w:rPr>
        <w:t xml:space="preserve">ser hombres y mujeres </w:t>
      </w:r>
      <w:r w:rsidR="00CE0869">
        <w:rPr>
          <w:rFonts w:ascii="Arial" w:hAnsi="Arial" w:cs="Arial"/>
          <w:sz w:val="21"/>
          <w:szCs w:val="21"/>
          <w:lang w:val="es-MX"/>
        </w:rPr>
        <w:t>“</w:t>
      </w:r>
      <w:r w:rsidRPr="002A5494">
        <w:rPr>
          <w:rFonts w:ascii="Arial" w:hAnsi="Arial" w:cs="Arial"/>
          <w:i/>
          <w:sz w:val="21"/>
          <w:szCs w:val="21"/>
          <w:lang w:val="es-MX"/>
        </w:rPr>
        <w:t xml:space="preserve">para los demás </w:t>
      </w:r>
      <w:r w:rsidRPr="002A5494">
        <w:rPr>
          <w:rFonts w:ascii="Arial" w:hAnsi="Arial" w:cs="Arial"/>
          <w:sz w:val="21"/>
          <w:szCs w:val="21"/>
          <w:lang w:val="es-MX"/>
        </w:rPr>
        <w:t xml:space="preserve">y </w:t>
      </w:r>
      <w:r w:rsidRPr="002A5494">
        <w:rPr>
          <w:rFonts w:ascii="Arial" w:hAnsi="Arial" w:cs="Arial"/>
          <w:i/>
          <w:sz w:val="21"/>
          <w:szCs w:val="21"/>
          <w:lang w:val="es-MX"/>
        </w:rPr>
        <w:t>con los demás</w:t>
      </w:r>
      <w:r w:rsidR="008F6D0E">
        <w:rPr>
          <w:rFonts w:ascii="Arial" w:hAnsi="Arial" w:cs="Arial"/>
          <w:i/>
          <w:sz w:val="21"/>
          <w:szCs w:val="21"/>
          <w:lang w:val="es-MX"/>
        </w:rPr>
        <w:t>”.</w:t>
      </w:r>
    </w:p>
    <w:p w:rsidR="00685B34" w:rsidRPr="002A5494" w:rsidRDefault="00685B34" w:rsidP="00BF5B8C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 w:rsidRPr="002A5494">
        <w:rPr>
          <w:rFonts w:ascii="Arial" w:hAnsi="Arial" w:cs="Arial"/>
          <w:sz w:val="21"/>
          <w:szCs w:val="21"/>
        </w:rPr>
        <w:t>Ofrece</w:t>
      </w:r>
      <w:r w:rsidR="0081531E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los Ejercicios Espirituales, en sus diversas modalidades, al personal como experiencia común y de inspiración de la colaboración en la misión.</w:t>
      </w:r>
    </w:p>
    <w:p w:rsidR="00685B34" w:rsidRPr="002A5494" w:rsidRDefault="00CE0869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Mantienen</w:t>
      </w:r>
      <w:r w:rsidR="00685B34" w:rsidRPr="002A5494">
        <w:rPr>
          <w:rFonts w:ascii="Arial" w:hAnsi="Arial" w:cs="Arial"/>
          <w:sz w:val="21"/>
          <w:szCs w:val="21"/>
          <w:lang w:val="es-MX"/>
        </w:rPr>
        <w:t xml:space="preserve"> espacios de formación permanente, para </w:t>
      </w:r>
      <w:r w:rsidR="00685B34" w:rsidRPr="002A5494">
        <w:rPr>
          <w:rFonts w:ascii="Arial" w:hAnsi="Arial" w:cs="Arial"/>
          <w:sz w:val="21"/>
          <w:szCs w:val="21"/>
        </w:rPr>
        <w:t xml:space="preserve">jesuitas y laicos/as, con itinerarios </w:t>
      </w:r>
      <w:r w:rsidR="00685B34" w:rsidRPr="002A5494">
        <w:rPr>
          <w:rFonts w:ascii="Arial" w:hAnsi="Arial" w:cs="Arial"/>
          <w:sz w:val="21"/>
          <w:szCs w:val="21"/>
        </w:rPr>
        <w:lastRenderedPageBreak/>
        <w:t>para los que se están iniciando y para quienes deseen seguir profundizando</w:t>
      </w:r>
      <w:r w:rsidR="00685B34" w:rsidRPr="002A5494">
        <w:rPr>
          <w:rFonts w:ascii="Arial" w:hAnsi="Arial" w:cs="Arial"/>
          <w:sz w:val="21"/>
          <w:szCs w:val="21"/>
          <w:lang w:val="es-MX"/>
        </w:rPr>
        <w:t>, para afianzar la identidad de las instituciones.</w:t>
      </w:r>
    </w:p>
    <w:p w:rsidR="00685B34" w:rsidRPr="002A5494" w:rsidRDefault="00685B34" w:rsidP="00BF5B8C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 w:rsidRPr="002A5494">
        <w:rPr>
          <w:rFonts w:ascii="Arial" w:hAnsi="Arial" w:cs="Arial"/>
          <w:sz w:val="21"/>
          <w:szCs w:val="21"/>
          <w:lang w:val="es-MX"/>
        </w:rPr>
        <w:t>Acompaña</w:t>
      </w:r>
      <w:r w:rsidR="0081531E">
        <w:rPr>
          <w:rFonts w:ascii="Arial" w:hAnsi="Arial" w:cs="Arial"/>
          <w:sz w:val="21"/>
          <w:szCs w:val="21"/>
          <w:lang w:val="es-MX"/>
        </w:rPr>
        <w:t>n</w:t>
      </w:r>
      <w:r w:rsidRPr="002A5494">
        <w:rPr>
          <w:rFonts w:ascii="Arial" w:hAnsi="Arial" w:cs="Arial"/>
          <w:sz w:val="21"/>
          <w:szCs w:val="21"/>
          <w:lang w:val="es-MX"/>
        </w:rPr>
        <w:t xml:space="preserve"> a las asociaciones y grupos ignacianos que van surgiendo como apostolados en la Compañía, y de esta manera, ayudarlas a </w:t>
      </w:r>
      <w:r w:rsidRPr="002A5494">
        <w:rPr>
          <w:rFonts w:ascii="Arial" w:hAnsi="Arial" w:cs="Arial"/>
          <w:sz w:val="21"/>
          <w:szCs w:val="21"/>
        </w:rPr>
        <w:t>crecer en la calidad espiritual del modo de ser y proceder ignaciano.</w:t>
      </w:r>
    </w:p>
    <w:p w:rsidR="00685B34" w:rsidRPr="002A5494" w:rsidRDefault="00685B34" w:rsidP="00BF5B8C">
      <w:pPr>
        <w:pStyle w:val="Prrafodelista"/>
        <w:widowControl w:val="0"/>
        <w:numPr>
          <w:ilvl w:val="0"/>
          <w:numId w:val="3"/>
        </w:numPr>
        <w:spacing w:before="120" w:after="120"/>
        <w:ind w:left="992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Impulsa</w:t>
      </w:r>
      <w:r w:rsidR="0028757D" w:rsidRPr="002A5494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</w:t>
      </w:r>
      <w:r w:rsidRPr="00070ED7">
        <w:rPr>
          <w:rFonts w:ascii="Arial" w:hAnsi="Arial" w:cs="Arial"/>
          <w:b/>
          <w:sz w:val="21"/>
          <w:szCs w:val="21"/>
        </w:rPr>
        <w:t>el diálogo</w:t>
      </w:r>
      <w:r w:rsidR="00070ED7" w:rsidRPr="00070ED7">
        <w:rPr>
          <w:rFonts w:ascii="Arial" w:hAnsi="Arial" w:cs="Arial"/>
          <w:b/>
          <w:sz w:val="21"/>
          <w:szCs w:val="21"/>
        </w:rPr>
        <w:t>, la intermediación</w:t>
      </w:r>
      <w:r w:rsidRPr="00070ED7">
        <w:rPr>
          <w:rFonts w:ascii="Arial" w:hAnsi="Arial" w:cs="Arial"/>
          <w:b/>
          <w:sz w:val="21"/>
          <w:szCs w:val="21"/>
        </w:rPr>
        <w:t xml:space="preserve"> y </w:t>
      </w:r>
      <w:r w:rsidR="00070ED7" w:rsidRPr="00070ED7">
        <w:rPr>
          <w:rFonts w:ascii="Arial" w:hAnsi="Arial" w:cs="Arial"/>
          <w:b/>
          <w:sz w:val="21"/>
          <w:szCs w:val="21"/>
        </w:rPr>
        <w:t>la acción pública</w:t>
      </w:r>
      <w:r w:rsidR="00923C90">
        <w:rPr>
          <w:rFonts w:ascii="Arial" w:hAnsi="Arial" w:cs="Arial"/>
          <w:sz w:val="21"/>
          <w:szCs w:val="21"/>
        </w:rPr>
        <w:t>, son</w:t>
      </w:r>
      <w:r w:rsidRPr="002A5494">
        <w:rPr>
          <w:rFonts w:ascii="Arial" w:hAnsi="Arial" w:cs="Arial"/>
          <w:sz w:val="21"/>
          <w:szCs w:val="21"/>
        </w:rPr>
        <w:t xml:space="preserve"> testimonio de pluralismo y apertura, buscando</w:t>
      </w:r>
      <w:r w:rsidR="00070ED7">
        <w:rPr>
          <w:rFonts w:ascii="Arial" w:hAnsi="Arial" w:cs="Arial"/>
          <w:sz w:val="21"/>
          <w:szCs w:val="21"/>
        </w:rPr>
        <w:t xml:space="preserve"> el bien común y</w:t>
      </w:r>
      <w:r w:rsidRPr="002A5494">
        <w:rPr>
          <w:rFonts w:ascii="Arial" w:hAnsi="Arial" w:cs="Arial"/>
          <w:sz w:val="21"/>
          <w:szCs w:val="21"/>
        </w:rPr>
        <w:t xml:space="preserve"> llegar a las nuevas fronteras de nuestro tiempo</w:t>
      </w:r>
      <w:r w:rsidR="00923C90">
        <w:rPr>
          <w:rFonts w:ascii="Arial" w:hAnsi="Arial" w:cs="Arial"/>
          <w:sz w:val="21"/>
          <w:szCs w:val="21"/>
        </w:rPr>
        <w:t>.</w:t>
      </w:r>
    </w:p>
    <w:p w:rsidR="00730BC1" w:rsidRPr="00D95F6F" w:rsidRDefault="00730BC1" w:rsidP="00D95F6F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Promueve</w:t>
      </w:r>
      <w:r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la integración entre la fe cristiana y la realidad cultural, formando para el diálogo y el testimoni</w:t>
      </w:r>
      <w:r w:rsidR="005F4765">
        <w:rPr>
          <w:rFonts w:ascii="Arial" w:hAnsi="Arial" w:cs="Arial"/>
          <w:sz w:val="21"/>
          <w:szCs w:val="21"/>
        </w:rPr>
        <w:t>o en una sociedad multicultural</w:t>
      </w:r>
      <w:r w:rsidR="00D95F6F">
        <w:rPr>
          <w:rFonts w:ascii="Arial" w:hAnsi="Arial" w:cs="Arial"/>
          <w:sz w:val="21"/>
          <w:szCs w:val="21"/>
        </w:rPr>
        <w:t xml:space="preserve"> signado por el respeto a otras creencias. Así también, </w:t>
      </w:r>
      <w:r w:rsidRPr="00D95F6F">
        <w:rPr>
          <w:rFonts w:ascii="Arial" w:hAnsi="Arial" w:cs="Arial"/>
          <w:sz w:val="21"/>
          <w:szCs w:val="21"/>
        </w:rPr>
        <w:t>la integración entre fe y ciencia</w:t>
      </w:r>
      <w:r w:rsidR="005F4765" w:rsidRPr="00D95F6F">
        <w:rPr>
          <w:rFonts w:ascii="Arial" w:hAnsi="Arial" w:cs="Arial"/>
          <w:sz w:val="21"/>
          <w:szCs w:val="21"/>
        </w:rPr>
        <w:t>-tecnología</w:t>
      </w:r>
      <w:r w:rsidR="00D95F6F">
        <w:rPr>
          <w:rFonts w:ascii="Arial" w:hAnsi="Arial" w:cs="Arial"/>
          <w:sz w:val="21"/>
          <w:szCs w:val="21"/>
        </w:rPr>
        <w:t xml:space="preserve"> para que</w:t>
      </w:r>
      <w:r w:rsidRPr="00D95F6F">
        <w:rPr>
          <w:rFonts w:ascii="Arial" w:hAnsi="Arial" w:cs="Arial"/>
          <w:sz w:val="21"/>
          <w:szCs w:val="21"/>
        </w:rPr>
        <w:t xml:space="preserve"> el conocimiento esté al servicio de la dignidad de las personas.</w:t>
      </w:r>
    </w:p>
    <w:p w:rsidR="00730BC1" w:rsidRPr="002A5494" w:rsidRDefault="00730BC1" w:rsidP="00730BC1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Impulsa</w:t>
      </w:r>
      <w:r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procesos de estudio y reflexión</w:t>
      </w:r>
      <w:r>
        <w:rPr>
          <w:rFonts w:ascii="Arial" w:hAnsi="Arial" w:cs="Arial"/>
          <w:sz w:val="21"/>
          <w:szCs w:val="21"/>
        </w:rPr>
        <w:t xml:space="preserve"> </w:t>
      </w:r>
      <w:r w:rsidRPr="002A5494">
        <w:rPr>
          <w:rFonts w:ascii="Arial" w:hAnsi="Arial" w:cs="Arial"/>
          <w:sz w:val="21"/>
          <w:szCs w:val="21"/>
        </w:rPr>
        <w:t>para identificar y comprender la realidad de los excluidos y otras culturas,</w:t>
      </w:r>
      <w:r>
        <w:rPr>
          <w:rFonts w:ascii="Arial" w:hAnsi="Arial" w:cs="Arial"/>
          <w:sz w:val="21"/>
          <w:szCs w:val="21"/>
        </w:rPr>
        <w:t xml:space="preserve"> en especial</w:t>
      </w:r>
      <w:r w:rsidRPr="002A5494">
        <w:rPr>
          <w:rFonts w:ascii="Arial" w:hAnsi="Arial" w:cs="Arial"/>
          <w:sz w:val="21"/>
          <w:szCs w:val="21"/>
        </w:rPr>
        <w:t xml:space="preserve"> la juvenil.</w:t>
      </w:r>
    </w:p>
    <w:p w:rsidR="00A776AC" w:rsidRDefault="00730BC1" w:rsidP="00070ED7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 mueven hacia las fronteras de su acción apostólica, </w:t>
      </w:r>
      <w:r w:rsidR="00923C90" w:rsidRPr="002A5494">
        <w:rPr>
          <w:rFonts w:ascii="Arial" w:hAnsi="Arial" w:cs="Arial"/>
          <w:sz w:val="21"/>
          <w:szCs w:val="21"/>
        </w:rPr>
        <w:t>respondiendo a lo nuevo, comprendiendo el fondo de los cambios y actuando con discernimiento ante ellos</w:t>
      </w:r>
      <w:r>
        <w:rPr>
          <w:rFonts w:ascii="Arial" w:hAnsi="Arial" w:cs="Arial"/>
          <w:sz w:val="21"/>
          <w:szCs w:val="21"/>
        </w:rPr>
        <w:t>.</w:t>
      </w:r>
    </w:p>
    <w:p w:rsidR="00D95F6F" w:rsidRPr="00070ED7" w:rsidRDefault="00D95F6F" w:rsidP="00070ED7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Establecen relaciones de trabajo con gobiernos y comunidades para la incidencia pública y la transformación social a la luz de valores evangélicos.</w:t>
      </w:r>
    </w:p>
    <w:p w:rsidR="00685B34" w:rsidRPr="002A5494" w:rsidRDefault="00685B34" w:rsidP="00BF5B8C">
      <w:pPr>
        <w:pStyle w:val="Prrafodelista"/>
        <w:widowControl w:val="0"/>
        <w:numPr>
          <w:ilvl w:val="0"/>
          <w:numId w:val="3"/>
        </w:numPr>
        <w:spacing w:before="120" w:after="120"/>
        <w:ind w:left="992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Tiene</w:t>
      </w:r>
      <w:r w:rsidR="0028757D" w:rsidRPr="002A5494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</w:t>
      </w:r>
      <w:r w:rsidRPr="002A5494">
        <w:rPr>
          <w:rFonts w:ascii="Arial" w:hAnsi="Arial" w:cs="Arial"/>
          <w:b/>
          <w:sz w:val="21"/>
          <w:szCs w:val="21"/>
        </w:rPr>
        <w:t>sentido de universalidad</w:t>
      </w:r>
      <w:r w:rsidR="00923C90">
        <w:rPr>
          <w:rFonts w:ascii="Arial" w:hAnsi="Arial" w:cs="Arial"/>
          <w:sz w:val="21"/>
          <w:szCs w:val="21"/>
        </w:rPr>
        <w:t xml:space="preserve">, </w:t>
      </w:r>
      <w:r w:rsidRPr="002A5494">
        <w:rPr>
          <w:rFonts w:ascii="Arial" w:hAnsi="Arial" w:cs="Arial"/>
          <w:sz w:val="21"/>
          <w:szCs w:val="21"/>
        </w:rPr>
        <w:t xml:space="preserve">de amplitud de pertenencia y anchura de preocupaciones y responsabilidades, con una perspectiva que </w:t>
      </w:r>
      <w:r w:rsidR="00923C90">
        <w:rPr>
          <w:rFonts w:ascii="Arial" w:hAnsi="Arial" w:cs="Arial"/>
          <w:sz w:val="21"/>
          <w:szCs w:val="21"/>
        </w:rPr>
        <w:t>mira</w:t>
      </w:r>
      <w:r w:rsidRPr="002A5494">
        <w:rPr>
          <w:rFonts w:ascii="Arial" w:hAnsi="Arial" w:cs="Arial"/>
          <w:sz w:val="21"/>
          <w:szCs w:val="21"/>
        </w:rPr>
        <w:t xml:space="preserve"> más allá de </w:t>
      </w:r>
      <w:r w:rsidR="00923C90">
        <w:rPr>
          <w:rFonts w:ascii="Arial" w:hAnsi="Arial" w:cs="Arial"/>
          <w:sz w:val="21"/>
          <w:szCs w:val="21"/>
        </w:rPr>
        <w:t>las</w:t>
      </w:r>
      <w:r w:rsidRPr="002A5494">
        <w:rPr>
          <w:rFonts w:ascii="Arial" w:hAnsi="Arial" w:cs="Arial"/>
          <w:sz w:val="21"/>
          <w:szCs w:val="21"/>
        </w:rPr>
        <w:t xml:space="preserve"> realidades y posibilidades </w:t>
      </w:r>
      <w:r w:rsidR="00923C90">
        <w:rPr>
          <w:rFonts w:ascii="Arial" w:hAnsi="Arial" w:cs="Arial"/>
          <w:sz w:val="21"/>
          <w:szCs w:val="21"/>
        </w:rPr>
        <w:t>propias</w:t>
      </w:r>
      <w:r w:rsidRPr="002A5494">
        <w:rPr>
          <w:rFonts w:ascii="Arial" w:hAnsi="Arial" w:cs="Arial"/>
          <w:sz w:val="21"/>
          <w:szCs w:val="21"/>
        </w:rPr>
        <w:t xml:space="preserve"> para trabajar junto con otros</w:t>
      </w:r>
      <w:r w:rsidRPr="002A5494">
        <w:rPr>
          <w:rStyle w:val="Refdenotaalpie"/>
          <w:rFonts w:ascii="Arial" w:hAnsi="Arial" w:cs="Arial"/>
          <w:sz w:val="21"/>
          <w:szCs w:val="21"/>
        </w:rPr>
        <w:footnoteReference w:id="10"/>
      </w:r>
      <w:r w:rsidRPr="002A5494">
        <w:rPr>
          <w:rFonts w:ascii="Arial" w:hAnsi="Arial" w:cs="Arial"/>
          <w:sz w:val="21"/>
          <w:szCs w:val="21"/>
        </w:rPr>
        <w:t>.</w:t>
      </w:r>
      <w:r w:rsidR="001A2A8C">
        <w:rPr>
          <w:rFonts w:ascii="Arial" w:hAnsi="Arial" w:cs="Arial"/>
          <w:sz w:val="21"/>
          <w:szCs w:val="21"/>
        </w:rPr>
        <w:t xml:space="preserve"> </w:t>
      </w:r>
    </w:p>
    <w:p w:rsidR="00685B34" w:rsidRPr="002A5494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Favorecen mecanismos de comunicación entre personas e instituciones, generando un clima de trabajo respetuoso e inclusivo, colaborativo y “un mismo sentir”.</w:t>
      </w:r>
    </w:p>
    <w:p w:rsidR="00685B34" w:rsidRPr="002A5494" w:rsidRDefault="00923C90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Quienes llevan las obras, i</w:t>
      </w:r>
      <w:r w:rsidR="00685B34" w:rsidRPr="002A5494">
        <w:rPr>
          <w:rFonts w:ascii="Arial" w:hAnsi="Arial" w:cs="Arial"/>
          <w:sz w:val="21"/>
          <w:szCs w:val="21"/>
        </w:rPr>
        <w:t>nvita</w:t>
      </w:r>
      <w:r>
        <w:rPr>
          <w:rFonts w:ascii="Arial" w:hAnsi="Arial" w:cs="Arial"/>
          <w:sz w:val="21"/>
          <w:szCs w:val="21"/>
        </w:rPr>
        <w:t>n</w:t>
      </w:r>
      <w:r w:rsidR="00685B34" w:rsidRPr="002A5494">
        <w:rPr>
          <w:rFonts w:ascii="Arial" w:hAnsi="Arial" w:cs="Arial"/>
          <w:sz w:val="21"/>
          <w:szCs w:val="21"/>
        </w:rPr>
        <w:t xml:space="preserve"> al personal a que se reconozcan como parte de un cuerpo apostólico con una misión universal, generando procesos de sensibilización sobre otras realidades nacionales y regionales.</w:t>
      </w:r>
    </w:p>
    <w:p w:rsidR="00685B34" w:rsidRPr="002A5494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Impulsa</w:t>
      </w:r>
      <w:r w:rsidR="00923C90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y participa</w:t>
      </w:r>
      <w:r w:rsidR="00923C90">
        <w:rPr>
          <w:rFonts w:ascii="Arial" w:hAnsi="Arial" w:cs="Arial"/>
          <w:sz w:val="21"/>
          <w:szCs w:val="21"/>
        </w:rPr>
        <w:t>n</w:t>
      </w:r>
      <w:r w:rsidRPr="002A5494">
        <w:rPr>
          <w:rFonts w:ascii="Arial" w:hAnsi="Arial" w:cs="Arial"/>
          <w:sz w:val="21"/>
          <w:szCs w:val="21"/>
        </w:rPr>
        <w:t xml:space="preserve"> colaborativamente en redes y proyectos con otras obras y redes de la Compañía de Jesús, nacionales </w:t>
      </w:r>
      <w:r w:rsidR="00923C90">
        <w:rPr>
          <w:rFonts w:ascii="Arial" w:hAnsi="Arial" w:cs="Arial"/>
          <w:sz w:val="21"/>
          <w:szCs w:val="21"/>
        </w:rPr>
        <w:t>e</w:t>
      </w:r>
      <w:r w:rsidRPr="002A5494">
        <w:rPr>
          <w:rFonts w:ascii="Arial" w:hAnsi="Arial" w:cs="Arial"/>
          <w:sz w:val="21"/>
          <w:szCs w:val="21"/>
        </w:rPr>
        <w:t xml:space="preserve"> internacionales, intercambiando iniciativas, recursos, prácticas y experiencias.</w:t>
      </w:r>
    </w:p>
    <w:p w:rsidR="00685B34" w:rsidRDefault="00685B34" w:rsidP="00BF5B8C">
      <w:pPr>
        <w:pStyle w:val="Prrafodelista"/>
        <w:widowControl w:val="0"/>
        <w:numPr>
          <w:ilvl w:val="1"/>
          <w:numId w:val="3"/>
        </w:numPr>
        <w:spacing w:before="120" w:after="120"/>
        <w:ind w:left="1560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2A5494">
        <w:rPr>
          <w:rFonts w:ascii="Arial" w:hAnsi="Arial" w:cs="Arial"/>
          <w:sz w:val="21"/>
          <w:szCs w:val="21"/>
        </w:rPr>
        <w:t>Promueven</w:t>
      </w:r>
      <w:r w:rsidR="00923C90">
        <w:rPr>
          <w:rFonts w:ascii="Arial" w:hAnsi="Arial" w:cs="Arial"/>
          <w:sz w:val="21"/>
          <w:szCs w:val="21"/>
        </w:rPr>
        <w:t xml:space="preserve"> la cooperación</w:t>
      </w:r>
      <w:r w:rsidRPr="002A5494">
        <w:rPr>
          <w:rFonts w:ascii="Arial" w:hAnsi="Arial" w:cs="Arial"/>
          <w:sz w:val="21"/>
          <w:szCs w:val="21"/>
        </w:rPr>
        <w:t xml:space="preserve"> y sinergias apostólicas con otras obras </w:t>
      </w:r>
      <w:r w:rsidR="00923C90">
        <w:rPr>
          <w:rFonts w:ascii="Arial" w:hAnsi="Arial" w:cs="Arial"/>
          <w:sz w:val="21"/>
          <w:szCs w:val="21"/>
        </w:rPr>
        <w:t>y estructuras de</w:t>
      </w:r>
      <w:r w:rsidRPr="002A5494">
        <w:rPr>
          <w:rFonts w:ascii="Arial" w:hAnsi="Arial" w:cs="Arial"/>
          <w:sz w:val="21"/>
          <w:szCs w:val="21"/>
        </w:rPr>
        <w:t xml:space="preserve"> la Iglesia</w:t>
      </w:r>
      <w:r w:rsidR="00923C90">
        <w:rPr>
          <w:rFonts w:ascii="Arial" w:hAnsi="Arial" w:cs="Arial"/>
          <w:sz w:val="21"/>
          <w:szCs w:val="21"/>
        </w:rPr>
        <w:t xml:space="preserve"> en el país</w:t>
      </w:r>
      <w:r w:rsidRPr="002A5494">
        <w:rPr>
          <w:rFonts w:ascii="Arial" w:hAnsi="Arial" w:cs="Arial"/>
          <w:sz w:val="21"/>
          <w:szCs w:val="21"/>
        </w:rPr>
        <w:t>.</w:t>
      </w:r>
    </w:p>
    <w:p w:rsidR="00070ED7" w:rsidRDefault="00070ED7" w:rsidP="00070ED7">
      <w:pPr>
        <w:pStyle w:val="Prrafodelista"/>
        <w:widowControl w:val="0"/>
        <w:spacing w:before="120" w:after="120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070ED7" w:rsidRPr="002A5494" w:rsidRDefault="00070ED7" w:rsidP="00070ED7">
      <w:pPr>
        <w:pStyle w:val="Prrafodelista"/>
        <w:widowControl w:val="0"/>
        <w:spacing w:before="120" w:after="120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9E203C" w:rsidRPr="009C6161" w:rsidRDefault="00923C90" w:rsidP="00BF5B8C">
      <w:pPr>
        <w:pStyle w:val="Sinespaciado"/>
        <w:widowControl w:val="0"/>
        <w:spacing w:before="120" w:after="120" w:line="276" w:lineRule="auto"/>
        <w:ind w:left="426"/>
        <w:jc w:val="both"/>
        <w:rPr>
          <w:sz w:val="21"/>
          <w:szCs w:val="21"/>
          <w:lang w:val="es-ES_tradnl"/>
        </w:rPr>
      </w:pPr>
      <w:r>
        <w:rPr>
          <w:sz w:val="21"/>
          <w:szCs w:val="21"/>
          <w:lang w:val="es-ES_tradnl"/>
        </w:rPr>
        <w:t xml:space="preserve"> </w:t>
      </w:r>
    </w:p>
    <w:p w:rsidR="000C4815" w:rsidRPr="009C6161" w:rsidRDefault="000C4815" w:rsidP="00BF5B8C">
      <w:pPr>
        <w:pStyle w:val="Sinespaciado"/>
        <w:widowControl w:val="0"/>
        <w:spacing w:before="120" w:after="120" w:line="276" w:lineRule="auto"/>
        <w:jc w:val="both"/>
        <w:rPr>
          <w:sz w:val="21"/>
          <w:szCs w:val="21"/>
        </w:rPr>
      </w:pPr>
    </w:p>
    <w:p w:rsidR="00923C90" w:rsidRDefault="00923C90" w:rsidP="00BF5B8C">
      <w:pPr>
        <w:widowControl w:val="0"/>
        <w:spacing w:after="200"/>
        <w:rPr>
          <w:b/>
          <w:color w:val="548DD4" w:themeColor="text2" w:themeTint="99"/>
          <w:sz w:val="24"/>
          <w:szCs w:val="21"/>
        </w:rPr>
      </w:pPr>
      <w:r>
        <w:rPr>
          <w:b/>
          <w:color w:val="548DD4" w:themeColor="text2" w:themeTint="99"/>
          <w:sz w:val="24"/>
          <w:szCs w:val="21"/>
        </w:rPr>
        <w:br w:type="page"/>
      </w:r>
    </w:p>
    <w:p w:rsidR="003A14E6" w:rsidRDefault="00DF31D2" w:rsidP="00BF5B8C">
      <w:pPr>
        <w:pStyle w:val="Sinespaciado"/>
        <w:widowControl w:val="0"/>
        <w:spacing w:before="120" w:after="120" w:line="276" w:lineRule="auto"/>
        <w:jc w:val="center"/>
        <w:rPr>
          <w:b/>
          <w:color w:val="548DD4" w:themeColor="text2" w:themeTint="99"/>
          <w:sz w:val="24"/>
          <w:szCs w:val="21"/>
        </w:rPr>
      </w:pPr>
      <w:r w:rsidRPr="00547B2B">
        <w:rPr>
          <w:b/>
          <w:color w:val="548DD4" w:themeColor="text2" w:themeTint="99"/>
          <w:sz w:val="24"/>
          <w:szCs w:val="21"/>
        </w:rPr>
        <w:lastRenderedPageBreak/>
        <w:t>ANEXO</w:t>
      </w:r>
    </w:p>
    <w:p w:rsidR="00BE7553" w:rsidRDefault="005E5C68" w:rsidP="00BF5B8C">
      <w:pPr>
        <w:pStyle w:val="Sinespaciado"/>
        <w:widowControl w:val="0"/>
        <w:spacing w:before="120" w:after="120" w:line="276" w:lineRule="auto"/>
        <w:jc w:val="center"/>
        <w:rPr>
          <w:b/>
          <w:color w:val="548DD4" w:themeColor="text2" w:themeTint="99"/>
          <w:sz w:val="24"/>
          <w:szCs w:val="21"/>
        </w:rPr>
      </w:pPr>
      <w:r>
        <w:rPr>
          <w:b/>
          <w:color w:val="548DD4" w:themeColor="text2" w:themeTint="99"/>
          <w:sz w:val="24"/>
          <w:szCs w:val="21"/>
        </w:rPr>
        <w:t xml:space="preserve">A. </w:t>
      </w:r>
      <w:r w:rsidR="00B1454F">
        <w:rPr>
          <w:b/>
          <w:color w:val="548DD4" w:themeColor="text2" w:themeTint="99"/>
          <w:sz w:val="24"/>
          <w:szCs w:val="21"/>
        </w:rPr>
        <w:t>Proceso de los</w:t>
      </w:r>
      <w:r w:rsidR="00072708">
        <w:rPr>
          <w:b/>
          <w:color w:val="548DD4" w:themeColor="text2" w:themeTint="99"/>
          <w:sz w:val="24"/>
          <w:szCs w:val="21"/>
        </w:rPr>
        <w:t xml:space="preserve"> Ejercicios Espirituales</w:t>
      </w:r>
      <w:r w:rsidR="00B1454F">
        <w:rPr>
          <w:b/>
          <w:color w:val="548DD4" w:themeColor="text2" w:themeTint="99"/>
          <w:sz w:val="24"/>
          <w:szCs w:val="21"/>
        </w:rPr>
        <w:t xml:space="preserve"> </w:t>
      </w:r>
    </w:p>
    <w:p w:rsidR="00BE7553" w:rsidRDefault="00F136E9" w:rsidP="00BF5B8C">
      <w:pPr>
        <w:pStyle w:val="Sinespaciado"/>
        <w:widowControl w:val="0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[1] </w:t>
      </w:r>
      <w:r w:rsidR="00BE7553" w:rsidRPr="00CA183A">
        <w:rPr>
          <w:sz w:val="21"/>
          <w:szCs w:val="21"/>
        </w:rPr>
        <w:t xml:space="preserve">Los </w:t>
      </w:r>
      <w:r w:rsidR="00BE7553">
        <w:rPr>
          <w:sz w:val="21"/>
          <w:szCs w:val="21"/>
        </w:rPr>
        <w:t>EE.EE.</w:t>
      </w:r>
      <w:r w:rsidR="00BE7553" w:rsidRPr="00CA183A">
        <w:rPr>
          <w:sz w:val="21"/>
          <w:szCs w:val="21"/>
        </w:rPr>
        <w:t xml:space="preserve"> de San Ignacio de Loyola son una secuencia ordenada de meditaciones y contemplaciones -ejercicios- que surgen de la profunda experiencia espiritual que Ignacio vive a partir de su conversión, con el fin de ayudar al que se ejercita en ellos a descubrir cuál es la voluntad de Dios para su vida.</w:t>
      </w:r>
      <w:r w:rsidR="00BE7553" w:rsidRPr="00BE7553">
        <w:rPr>
          <w:sz w:val="21"/>
          <w:szCs w:val="21"/>
        </w:rPr>
        <w:t xml:space="preserve"> </w:t>
      </w:r>
      <w:r w:rsidR="00BE7553">
        <w:rPr>
          <w:sz w:val="21"/>
          <w:szCs w:val="21"/>
        </w:rPr>
        <w:t xml:space="preserve">En </w:t>
      </w:r>
      <w:r w:rsidR="005075C8">
        <w:rPr>
          <w:sz w:val="21"/>
          <w:szCs w:val="21"/>
        </w:rPr>
        <w:t>palabras de Ignacio</w:t>
      </w:r>
      <w:r w:rsidR="00BE7553">
        <w:rPr>
          <w:sz w:val="21"/>
          <w:szCs w:val="21"/>
        </w:rPr>
        <w:t xml:space="preserve">: </w:t>
      </w:r>
      <w:r w:rsidR="00BE7553" w:rsidRPr="00CA183A">
        <w:rPr>
          <w:i/>
          <w:sz w:val="21"/>
          <w:szCs w:val="21"/>
        </w:rPr>
        <w:t>"Los Ejercicios son todo lo mejor que yo en esta vida puedo pensar, sentir y entender, así para el hombre poderse aprovechar a sí mismo, como para poder fructificar, ayudar y aprovechar a otros muchos"</w:t>
      </w:r>
      <w:r w:rsidR="00BE7553">
        <w:rPr>
          <w:rStyle w:val="Refdenotaalpie"/>
          <w:sz w:val="21"/>
          <w:szCs w:val="21"/>
        </w:rPr>
        <w:footnoteReference w:id="11"/>
      </w:r>
      <w:r w:rsidR="002F5350">
        <w:rPr>
          <w:sz w:val="21"/>
          <w:szCs w:val="21"/>
        </w:rPr>
        <w:t>.</w:t>
      </w:r>
      <w:r w:rsidR="00BE7553">
        <w:rPr>
          <w:sz w:val="21"/>
          <w:szCs w:val="21"/>
        </w:rPr>
        <w:t xml:space="preserve"> Por eso, </w:t>
      </w:r>
      <w:r w:rsidR="00BE7553" w:rsidRPr="00CA183A">
        <w:rPr>
          <w:sz w:val="21"/>
          <w:szCs w:val="21"/>
        </w:rPr>
        <w:t xml:space="preserve">cuando veía a alguna persona que podía hacer </w:t>
      </w:r>
      <w:r w:rsidR="002F5350">
        <w:rPr>
          <w:sz w:val="21"/>
          <w:szCs w:val="21"/>
        </w:rPr>
        <w:t>el</w:t>
      </w:r>
      <w:r w:rsidR="00BE7553" w:rsidRPr="00CA183A">
        <w:rPr>
          <w:sz w:val="21"/>
          <w:szCs w:val="21"/>
        </w:rPr>
        <w:t xml:space="preserve"> bien en la Iglesia, trataba con todo su afán para que </w:t>
      </w:r>
      <w:r w:rsidR="00BE7553">
        <w:rPr>
          <w:sz w:val="21"/>
          <w:szCs w:val="21"/>
        </w:rPr>
        <w:t xml:space="preserve">los </w:t>
      </w:r>
      <w:r w:rsidR="00BE7553" w:rsidRPr="00CA183A">
        <w:rPr>
          <w:sz w:val="21"/>
          <w:szCs w:val="21"/>
        </w:rPr>
        <w:t>hiciese</w:t>
      </w:r>
      <w:r w:rsidR="00BE7553">
        <w:rPr>
          <w:sz w:val="21"/>
          <w:szCs w:val="21"/>
        </w:rPr>
        <w:t>.</w:t>
      </w:r>
      <w:r w:rsidR="001A2A8C">
        <w:rPr>
          <w:sz w:val="21"/>
          <w:szCs w:val="21"/>
        </w:rPr>
        <w:t xml:space="preserve"> </w:t>
      </w:r>
    </w:p>
    <w:p w:rsidR="00BE7553" w:rsidRDefault="00F136E9" w:rsidP="00BF5B8C">
      <w:pPr>
        <w:pStyle w:val="Sinespaciado"/>
        <w:widowControl w:val="0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[2] </w:t>
      </w:r>
      <w:r w:rsidR="00BE7553" w:rsidRPr="00CA183A">
        <w:rPr>
          <w:sz w:val="21"/>
          <w:szCs w:val="21"/>
        </w:rPr>
        <w:t xml:space="preserve">El objetivo de los </w:t>
      </w:r>
      <w:r w:rsidR="005075C8">
        <w:rPr>
          <w:sz w:val="21"/>
          <w:szCs w:val="21"/>
        </w:rPr>
        <w:t>EE.EE.</w:t>
      </w:r>
      <w:r w:rsidR="00BE7553" w:rsidRPr="00CA183A">
        <w:rPr>
          <w:sz w:val="21"/>
          <w:szCs w:val="21"/>
        </w:rPr>
        <w:t xml:space="preserve"> es ayudar al que los experimenta, a discernir y conocer lo que Dios quiere de él, y a desear y elegir esto.</w:t>
      </w:r>
      <w:r w:rsidR="00BE7553">
        <w:rPr>
          <w:sz w:val="21"/>
          <w:szCs w:val="21"/>
        </w:rPr>
        <w:t xml:space="preserve"> </w:t>
      </w:r>
      <w:r w:rsidR="00BE7553" w:rsidRPr="00CA183A">
        <w:rPr>
          <w:sz w:val="21"/>
          <w:szCs w:val="21"/>
        </w:rPr>
        <w:t>De modo particular, son muy útiles para organizar la vida diaria de acuerdo a la Voluntad divina, e incluso a descubrir a qué Vocación Dios está llamando</w:t>
      </w:r>
      <w:r w:rsidR="005075C8">
        <w:rPr>
          <w:sz w:val="21"/>
          <w:szCs w:val="21"/>
        </w:rPr>
        <w:t>.</w:t>
      </w:r>
    </w:p>
    <w:p w:rsidR="005075C8" w:rsidRPr="005075C8" w:rsidRDefault="00F136E9" w:rsidP="00BF5B8C">
      <w:pPr>
        <w:pStyle w:val="Sinespaciado"/>
        <w:widowControl w:val="0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[3] </w:t>
      </w:r>
      <w:r w:rsidR="002F5350">
        <w:rPr>
          <w:sz w:val="21"/>
          <w:szCs w:val="21"/>
        </w:rPr>
        <w:t>Están</w:t>
      </w:r>
      <w:r w:rsidR="005075C8" w:rsidRPr="005075C8">
        <w:rPr>
          <w:sz w:val="21"/>
          <w:szCs w:val="21"/>
        </w:rPr>
        <w:t xml:space="preserve"> estructurados en ba</w:t>
      </w:r>
      <w:r w:rsidR="005075C8">
        <w:rPr>
          <w:sz w:val="21"/>
          <w:szCs w:val="21"/>
        </w:rPr>
        <w:t>se a cuatro etapas o «semanas».</w:t>
      </w:r>
      <w:r w:rsidR="0024083E">
        <w:rPr>
          <w:rStyle w:val="Refdenotaalpie"/>
          <w:sz w:val="21"/>
          <w:szCs w:val="21"/>
        </w:rPr>
        <w:footnoteReference w:id="12"/>
      </w:r>
      <w:r w:rsidR="005075C8">
        <w:rPr>
          <w:sz w:val="21"/>
          <w:szCs w:val="21"/>
        </w:rPr>
        <w:t xml:space="preserve"> </w:t>
      </w:r>
      <w:r w:rsidR="005075C8" w:rsidRPr="005075C8">
        <w:rPr>
          <w:sz w:val="21"/>
          <w:szCs w:val="21"/>
        </w:rPr>
        <w:t>La Primera Semana presenta el horizonte —Principio y Fundamento—, que enfoca el rumbo en un proyecto de conversión personal dentro de la dinámica de la Historia de la Salvación: el proyecto de Dios, mi respuesta personal, el ofrecimiento de la gracia, el perdón…</w:t>
      </w:r>
    </w:p>
    <w:p w:rsidR="005075C8" w:rsidRPr="005075C8" w:rsidRDefault="00F136E9" w:rsidP="00BF5B8C">
      <w:pPr>
        <w:pStyle w:val="Sinespaciado"/>
        <w:widowControl w:val="0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[4] </w:t>
      </w:r>
      <w:r w:rsidR="005075C8" w:rsidRPr="005075C8">
        <w:rPr>
          <w:sz w:val="21"/>
          <w:szCs w:val="21"/>
        </w:rPr>
        <w:t>La Segunda Semana, normalmente más larga, propone la contemplación de Jesús: su infancia y vida pública. Se busca el conocimiento interno de Cristo para más amarlo y seguirlo. Se trata de centrarse totalmente en el Señor, en su estilo de vida y en su proyecto, de manera que esté por encima de todas las cosas, y además las una: mi yo, los demás, las cosas, las actividades… En esta Semana se propone el tema de la elección: decidirse clara y libremente por aquello que sentimos Dios nos propone.</w:t>
      </w:r>
    </w:p>
    <w:p w:rsidR="005075C8" w:rsidRPr="005075C8" w:rsidRDefault="00F136E9" w:rsidP="00BF5B8C">
      <w:pPr>
        <w:pStyle w:val="Sinespaciado"/>
        <w:widowControl w:val="0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[5] </w:t>
      </w:r>
      <w:r w:rsidR="005075C8" w:rsidRPr="005075C8">
        <w:rPr>
          <w:sz w:val="21"/>
          <w:szCs w:val="21"/>
        </w:rPr>
        <w:t>La Tercera y Cuarta Semanas suponen la contemplación del Misterio Pascual: la pasión y muerte de Cristo, la resurrección y su regreso al Padre. No es la «continuación de la película» de Jesús según el orden del relato evangélico, sino de la búsqueda de la identificación con su Persona.</w:t>
      </w:r>
      <w:r w:rsidR="00072708">
        <w:rPr>
          <w:sz w:val="21"/>
          <w:szCs w:val="21"/>
        </w:rPr>
        <w:t xml:space="preserve"> Culminan con la Contemplación para alcanzar Amor</w:t>
      </w:r>
    </w:p>
    <w:p w:rsidR="005075C8" w:rsidRDefault="00F136E9" w:rsidP="00BF5B8C">
      <w:pPr>
        <w:pStyle w:val="Sinespaciado"/>
        <w:widowControl w:val="0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[6] </w:t>
      </w:r>
      <w:r w:rsidR="0024083E">
        <w:rPr>
          <w:sz w:val="21"/>
          <w:szCs w:val="21"/>
        </w:rPr>
        <w:t>En esquema, el proceso de los EE.EE. es el siguiente.</w:t>
      </w:r>
      <w:r w:rsidR="0024083E">
        <w:rPr>
          <w:rStyle w:val="Refdenotaalpie"/>
          <w:sz w:val="21"/>
          <w:szCs w:val="21"/>
        </w:rPr>
        <w:footnoteReference w:id="13"/>
      </w:r>
    </w:p>
    <w:p w:rsidR="00F30510" w:rsidRDefault="0024083E" w:rsidP="00BF5B8C">
      <w:pPr>
        <w:pStyle w:val="Sinespaciado"/>
        <w:widowControl w:val="0"/>
        <w:spacing w:before="120" w:after="120" w:line="276" w:lineRule="auto"/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es-VE"/>
        </w:rPr>
        <w:drawing>
          <wp:inline distT="0" distB="0" distL="0" distR="0">
            <wp:extent cx="5838391" cy="1828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16" cy="183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08" w:rsidRPr="00EC33B4" w:rsidRDefault="005E5C68" w:rsidP="00BF5B8C">
      <w:pPr>
        <w:pStyle w:val="Textonotapie"/>
        <w:widowControl w:val="0"/>
        <w:spacing w:before="20" w:after="20"/>
        <w:jc w:val="center"/>
        <w:rPr>
          <w:b/>
          <w:color w:val="548DD4" w:themeColor="text2" w:themeTint="99"/>
          <w:sz w:val="24"/>
          <w:lang w:val="es-ES"/>
        </w:rPr>
      </w:pPr>
      <w:r>
        <w:rPr>
          <w:b/>
          <w:color w:val="548DD4" w:themeColor="text2" w:themeTint="99"/>
          <w:sz w:val="24"/>
          <w:lang w:val="es-ES"/>
        </w:rPr>
        <w:t xml:space="preserve">B. </w:t>
      </w:r>
      <w:r w:rsidR="00EC33B4" w:rsidRPr="00EC33B4">
        <w:rPr>
          <w:b/>
          <w:color w:val="548DD4" w:themeColor="text2" w:themeTint="99"/>
          <w:sz w:val="24"/>
          <w:lang w:val="es-ES"/>
        </w:rPr>
        <w:t>Los EE.EE. y</w:t>
      </w:r>
      <w:r w:rsidR="004D0708" w:rsidRPr="00EC33B4">
        <w:rPr>
          <w:b/>
          <w:color w:val="548DD4" w:themeColor="text2" w:themeTint="99"/>
          <w:sz w:val="24"/>
          <w:lang w:val="es-ES"/>
        </w:rPr>
        <w:t xml:space="preserve"> </w:t>
      </w:r>
      <w:r w:rsidR="00EC33B4" w:rsidRPr="00EC33B4">
        <w:rPr>
          <w:b/>
          <w:color w:val="548DD4" w:themeColor="text2" w:themeTint="99"/>
          <w:sz w:val="24"/>
          <w:lang w:val="es-ES"/>
        </w:rPr>
        <w:t xml:space="preserve">los </w:t>
      </w:r>
      <w:r w:rsidR="004D0708" w:rsidRPr="00EC33B4">
        <w:rPr>
          <w:b/>
          <w:color w:val="548DD4" w:themeColor="text2" w:themeTint="99"/>
          <w:sz w:val="24"/>
          <w:lang w:val="es-ES"/>
        </w:rPr>
        <w:t xml:space="preserve">rasgos específicos de una obra ignaciana </w:t>
      </w:r>
    </w:p>
    <w:p w:rsidR="000C37BD" w:rsidRPr="00EC33B4" w:rsidRDefault="000C37BD" w:rsidP="00BF5B8C">
      <w:pPr>
        <w:pStyle w:val="Textonotapie"/>
        <w:widowControl w:val="0"/>
        <w:spacing w:before="20" w:after="20"/>
        <w:rPr>
          <w:b/>
          <w:color w:val="548DD4" w:themeColor="text2" w:themeTint="99"/>
          <w:sz w:val="22"/>
          <w:lang w:val="es-ES"/>
        </w:rPr>
      </w:pPr>
    </w:p>
    <w:p w:rsidR="00EC33B4" w:rsidRDefault="004D0708" w:rsidP="00BF5B8C">
      <w:pPr>
        <w:pStyle w:val="Textonotapie"/>
        <w:widowControl w:val="0"/>
        <w:spacing w:before="20" w:after="20"/>
        <w:jc w:val="right"/>
        <w:rPr>
          <w:b/>
          <w:color w:val="548DD4" w:themeColor="text2" w:themeTint="99"/>
          <w:sz w:val="22"/>
          <w:lang w:val="es-ES"/>
        </w:rPr>
      </w:pPr>
      <w:r w:rsidRPr="00EC33B4">
        <w:rPr>
          <w:b/>
          <w:color w:val="548DD4" w:themeColor="text2" w:themeTint="99"/>
          <w:sz w:val="22"/>
          <w:lang w:val="es-ES"/>
        </w:rPr>
        <w:t>P. Joseba Lazcano S.J.</w:t>
      </w:r>
      <w:r w:rsidR="00EC33B4">
        <w:rPr>
          <w:b/>
          <w:color w:val="548DD4" w:themeColor="text2" w:themeTint="99"/>
          <w:sz w:val="22"/>
          <w:lang w:val="es-ES"/>
        </w:rPr>
        <w:t xml:space="preserve"> </w:t>
      </w:r>
    </w:p>
    <w:p w:rsidR="001245BA" w:rsidRPr="00CC501C" w:rsidRDefault="00EC33B4" w:rsidP="00BF5B8C">
      <w:pPr>
        <w:pStyle w:val="Textonotapie"/>
        <w:widowControl w:val="0"/>
        <w:spacing w:before="20" w:after="20"/>
        <w:jc w:val="center"/>
        <w:rPr>
          <w:b/>
          <w:color w:val="548DD4" w:themeColor="text2" w:themeTint="99"/>
          <w:sz w:val="22"/>
          <w:lang w:val="es-ES"/>
        </w:rPr>
      </w:pPr>
      <w:r>
        <w:rPr>
          <w:b/>
          <w:color w:val="548DD4" w:themeColor="text2" w:themeTint="99"/>
          <w:sz w:val="22"/>
          <w:lang w:val="es-ES"/>
        </w:rPr>
        <w:t xml:space="preserve"> </w:t>
      </w:r>
    </w:p>
    <w:p w:rsidR="00DF31D2" w:rsidRPr="009C6161" w:rsidRDefault="00F136E9" w:rsidP="00BF5B8C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[7] </w:t>
      </w:r>
      <w:r w:rsidR="00547B2B">
        <w:rPr>
          <w:sz w:val="21"/>
          <w:szCs w:val="21"/>
        </w:rPr>
        <w:t>P</w:t>
      </w:r>
      <w:r w:rsidR="00DF31D2" w:rsidRPr="009C6161">
        <w:rPr>
          <w:sz w:val="21"/>
          <w:szCs w:val="21"/>
        </w:rPr>
        <w:t xml:space="preserve">ara reconocer los rasgos específicos de una obra ignaciana, deberemos recurrir, ante todo, a los momentos más propios de los </w:t>
      </w:r>
      <w:r w:rsidR="002F2827">
        <w:rPr>
          <w:sz w:val="21"/>
          <w:szCs w:val="21"/>
        </w:rPr>
        <w:t>EE.EE.</w:t>
      </w:r>
      <w:r w:rsidR="00DF31D2" w:rsidRPr="009C6161">
        <w:rPr>
          <w:sz w:val="21"/>
          <w:szCs w:val="21"/>
        </w:rPr>
        <w:t>, presentes en quien los hace.</w:t>
      </w:r>
    </w:p>
    <w:p w:rsidR="00DF31D2" w:rsidRPr="009C6161" w:rsidRDefault="00F136E9" w:rsidP="00BF5B8C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[8] </w:t>
      </w:r>
      <w:r w:rsidR="00DF31D2" w:rsidRPr="009C6161">
        <w:rPr>
          <w:sz w:val="21"/>
          <w:szCs w:val="21"/>
        </w:rPr>
        <w:t>Así, por ejemplo, la primera formulación ignaciana del plan de Dios en el Principio y Fundamento no sólo es válida para el que inicia los Ejercicios; es también válida para la revisión y evaluación de la obras. Igualmente, la experiencia de sentirnos pecadores y, sin embargo, llamados al seguimiento de Jesús en la misión que nos quiere encomendar es aplicable a la evaluación de las instituciones, y ayuda clarificadora para los responsables que tienen que tomar las decisiones.</w:t>
      </w:r>
    </w:p>
    <w:p w:rsidR="00DF31D2" w:rsidRPr="009C6161" w:rsidRDefault="00F136E9" w:rsidP="00BF5B8C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[9] </w:t>
      </w:r>
      <w:r w:rsidR="00DF31D2" w:rsidRPr="009C6161">
        <w:rPr>
          <w:sz w:val="21"/>
          <w:szCs w:val="21"/>
        </w:rPr>
        <w:t xml:space="preserve">De una manera especial, la Segunda Semana –central en los Ejercicios– tiene momentos especialmente densos y ricos, no solamente para quien hace los </w:t>
      </w:r>
      <w:r w:rsidR="002F2827">
        <w:rPr>
          <w:sz w:val="21"/>
          <w:szCs w:val="21"/>
        </w:rPr>
        <w:t>EE.EE.</w:t>
      </w:r>
      <w:r w:rsidR="00DF31D2" w:rsidRPr="009C6161">
        <w:rPr>
          <w:sz w:val="21"/>
          <w:szCs w:val="21"/>
        </w:rPr>
        <w:t>, sino para cualquier obra que nace de esa experiencia: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>el llamado del “Rey Eternal”, con el</w:t>
      </w:r>
      <w:r w:rsidRPr="009C6161">
        <w:rPr>
          <w:rFonts w:ascii="Arial" w:hAnsi="Arial" w:cs="Arial"/>
          <w:i/>
          <w:sz w:val="21"/>
          <w:szCs w:val="21"/>
        </w:rPr>
        <w:t xml:space="preserve"> “hagamos redención del género humano”</w:t>
      </w:r>
      <w:r w:rsidRPr="009C6161">
        <w:rPr>
          <w:rFonts w:ascii="Arial" w:hAnsi="Arial" w:cs="Arial"/>
          <w:sz w:val="21"/>
          <w:szCs w:val="21"/>
        </w:rPr>
        <w:t xml:space="preserve"> y el estilo humilde de Dios manifestado ante</w:t>
      </w:r>
      <w:r w:rsidRPr="009C6161">
        <w:rPr>
          <w:rFonts w:ascii="Arial" w:hAnsi="Arial" w:cs="Arial"/>
          <w:i/>
          <w:sz w:val="21"/>
          <w:szCs w:val="21"/>
        </w:rPr>
        <w:t xml:space="preserve"> “la casa y aposento de Nuestra Señora”</w:t>
      </w:r>
      <w:r w:rsidRPr="009C6161">
        <w:rPr>
          <w:rFonts w:ascii="Arial" w:hAnsi="Arial" w:cs="Arial"/>
          <w:sz w:val="21"/>
          <w:szCs w:val="21"/>
        </w:rPr>
        <w:t xml:space="preserve"> de la contemplación de la Encarnación;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 xml:space="preserve">la contemplación de las escenas evangélicas como procesos de educación de la sensibilidad del ejercitante en la cercanía de quien se hace presente en la vida de Jesús; 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 xml:space="preserve">el discernimiento espiritual en los distintos momentos de los Ejercicios o de la vida, con sus reglas pertinentes; y 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>la maduración de la radical libertad interior para hacer la elección necesaria por medio de la contemplación de “las dos banderas”, de los “tres binario” y las “tres maneras de humildad”.</w:t>
      </w:r>
    </w:p>
    <w:p w:rsidR="00DF31D2" w:rsidRPr="009C6161" w:rsidRDefault="00F136E9" w:rsidP="00BF5B8C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[10] </w:t>
      </w:r>
      <w:r w:rsidR="00DF31D2" w:rsidRPr="009C6161">
        <w:rPr>
          <w:sz w:val="21"/>
          <w:szCs w:val="21"/>
        </w:rPr>
        <w:t xml:space="preserve">Estos momentos de la Segunda Semana de los Ejercicios, con la presencia y acción del Espíritu, fundamentan el sentido y la fuerza motivadora del </w:t>
      </w:r>
      <w:r w:rsidR="00DF31D2" w:rsidRPr="009C6161">
        <w:rPr>
          <w:i/>
          <w:sz w:val="21"/>
          <w:szCs w:val="21"/>
        </w:rPr>
        <w:t>“</w:t>
      </w:r>
      <w:proofErr w:type="spellStart"/>
      <w:r w:rsidR="00DF31D2" w:rsidRPr="009C6161">
        <w:rPr>
          <w:i/>
          <w:sz w:val="21"/>
          <w:szCs w:val="21"/>
        </w:rPr>
        <w:t>magis</w:t>
      </w:r>
      <w:proofErr w:type="spellEnd"/>
      <w:r w:rsidR="00DF31D2" w:rsidRPr="009C6161">
        <w:rPr>
          <w:i/>
          <w:sz w:val="21"/>
          <w:szCs w:val="21"/>
        </w:rPr>
        <w:t>”</w:t>
      </w:r>
      <w:r w:rsidR="00DF31D2" w:rsidRPr="009C6161">
        <w:rPr>
          <w:sz w:val="21"/>
          <w:szCs w:val="21"/>
        </w:rPr>
        <w:t xml:space="preserve"> de quienes </w:t>
      </w:r>
      <w:r w:rsidR="00DF31D2" w:rsidRPr="009C6161">
        <w:rPr>
          <w:i/>
          <w:sz w:val="21"/>
          <w:szCs w:val="21"/>
        </w:rPr>
        <w:t xml:space="preserve">“más se querrán afectar y señalar en todo servicio de su rey eterno”. </w:t>
      </w:r>
      <w:r w:rsidR="00DF31D2" w:rsidRPr="009C6161">
        <w:rPr>
          <w:sz w:val="21"/>
          <w:szCs w:val="21"/>
        </w:rPr>
        <w:t xml:space="preserve">Históricamente, en el mundo ignaciano –y específicamente en el mundo jesuítico– el </w:t>
      </w:r>
      <w:r w:rsidR="00DF31D2" w:rsidRPr="009C6161">
        <w:rPr>
          <w:i/>
          <w:sz w:val="21"/>
          <w:szCs w:val="21"/>
        </w:rPr>
        <w:t>“</w:t>
      </w:r>
      <w:proofErr w:type="spellStart"/>
      <w:r w:rsidR="00DF31D2" w:rsidRPr="009C6161">
        <w:rPr>
          <w:i/>
          <w:sz w:val="21"/>
          <w:szCs w:val="21"/>
        </w:rPr>
        <w:t>magis</w:t>
      </w:r>
      <w:proofErr w:type="spellEnd"/>
      <w:r w:rsidR="00DF31D2" w:rsidRPr="009C6161">
        <w:rPr>
          <w:i/>
          <w:sz w:val="21"/>
          <w:szCs w:val="21"/>
        </w:rPr>
        <w:t>”</w:t>
      </w:r>
      <w:r w:rsidR="00DF31D2" w:rsidRPr="009C6161">
        <w:rPr>
          <w:sz w:val="21"/>
          <w:szCs w:val="21"/>
        </w:rPr>
        <w:t xml:space="preserve"> ha tenido aplicaciones muy válidas en múltiples campos, ámbitos y modalidades (¡y esas aplicaciones siguen abiertas…!). Por ejemplo: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 xml:space="preserve">en la calidad y excelencia de los medios y de los resultados de nuestras obras y de su acción (en los objetivos de la Educación, se han consagrado las cuatro ‘C’ de la calidad: </w:t>
      </w:r>
      <w:r w:rsidRPr="009C6161">
        <w:rPr>
          <w:rFonts w:ascii="Arial" w:hAnsi="Arial" w:cs="Arial"/>
          <w:sz w:val="21"/>
          <w:szCs w:val="21"/>
          <w:lang w:val="es-VE"/>
        </w:rPr>
        <w:t>formar personas Conscientes, Competentes, Compasivas y Comprometidas</w:t>
      </w:r>
      <w:r w:rsidRPr="009C6161">
        <w:rPr>
          <w:rFonts w:ascii="Arial" w:hAnsi="Arial" w:cs="Arial"/>
          <w:sz w:val="21"/>
          <w:szCs w:val="21"/>
        </w:rPr>
        <w:t>);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>en el crecimiento y la ampliación de los servicios ofrecidos;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>en los criterios de “mayor necesidad”, “mayor fruto” y el “bien más universal” a la hora de seleccionar las orientaciones apostólicas y de realizar las evaluaciones internas y externas necesarias;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>en el compromiso por la atención a nuevas fronteras geográ</w:t>
      </w:r>
      <w:r w:rsidRPr="009C6161">
        <w:rPr>
          <w:rFonts w:ascii="Arial" w:hAnsi="Arial" w:cs="Arial"/>
          <w:sz w:val="21"/>
          <w:szCs w:val="21"/>
        </w:rPr>
        <w:softHyphen/>
        <w:t xml:space="preserve">ficas, sociales, culturales, pastorales, especialmente las más desatendidas y necesitadas, etc.: </w:t>
      </w:r>
      <w:r w:rsidRPr="009C6161">
        <w:rPr>
          <w:rFonts w:ascii="Arial" w:hAnsi="Arial" w:cs="Arial"/>
          <w:i/>
          <w:sz w:val="21"/>
          <w:szCs w:val="21"/>
        </w:rPr>
        <w:t>“alcanzar aquellos lugares físicos y espirituales a los que otros no llegan o encuentran difícil hacerlo”</w:t>
      </w:r>
      <w:r w:rsidRPr="009C6161">
        <w:rPr>
          <w:rStyle w:val="Refdenotaalpie"/>
          <w:rFonts w:ascii="Arial" w:hAnsi="Arial" w:cs="Arial"/>
          <w:i/>
          <w:sz w:val="21"/>
          <w:szCs w:val="21"/>
        </w:rPr>
        <w:footnoteReference w:id="14"/>
      </w:r>
      <w:r w:rsidRPr="009C6161">
        <w:rPr>
          <w:rFonts w:ascii="Arial" w:hAnsi="Arial" w:cs="Arial"/>
          <w:sz w:val="21"/>
          <w:szCs w:val="21"/>
        </w:rPr>
        <w:t>;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 xml:space="preserve">en la comprensión estratégica de la misión: </w:t>
      </w:r>
      <w:r w:rsidRPr="009C6161">
        <w:rPr>
          <w:rFonts w:ascii="Arial" w:hAnsi="Arial" w:cs="Arial"/>
          <w:bCs/>
          <w:sz w:val="21"/>
          <w:szCs w:val="21"/>
          <w:lang w:val="es-VE"/>
        </w:rPr>
        <w:t xml:space="preserve">visión y sentido universal, </w:t>
      </w:r>
      <w:r w:rsidRPr="009C6161">
        <w:rPr>
          <w:rFonts w:ascii="Arial" w:hAnsi="Arial" w:cs="Arial"/>
          <w:sz w:val="21"/>
          <w:szCs w:val="21"/>
        </w:rPr>
        <w:t xml:space="preserve">acción pública e incidencia política, cambio estructural, fortalecimiento de la sociedad civil fundada en “comunidades de solidaridad”, compromiso institucional y personal desde una cercanía afectiva </w:t>
      </w:r>
      <w:r w:rsidRPr="009C6161">
        <w:rPr>
          <w:rFonts w:ascii="Arial" w:hAnsi="Arial" w:cs="Arial"/>
          <w:sz w:val="21"/>
          <w:szCs w:val="21"/>
        </w:rPr>
        <w:lastRenderedPageBreak/>
        <w:t xml:space="preserve">y efectiva a las personas más necesitadas o a los colectivos menos atendidos o excluidos; 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>en la cooperación de laicos y jesuitas, no solo como ampliación del sujeto apostólico, sino también como valor añadido de enriqueci</w:t>
      </w:r>
      <w:r w:rsidRPr="009C6161">
        <w:rPr>
          <w:rFonts w:ascii="Arial" w:hAnsi="Arial" w:cs="Arial"/>
          <w:sz w:val="21"/>
          <w:szCs w:val="21"/>
        </w:rPr>
        <w:softHyphen/>
        <w:t>miento cualitativo y fortalecimiento institucional;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  <w:lang w:val="es-VE"/>
        </w:rPr>
      </w:pPr>
      <w:r w:rsidRPr="009C6161">
        <w:rPr>
          <w:rFonts w:ascii="Arial" w:hAnsi="Arial" w:cs="Arial"/>
          <w:sz w:val="21"/>
          <w:szCs w:val="21"/>
        </w:rPr>
        <w:t xml:space="preserve">en el trabajo en redes, con </w:t>
      </w:r>
      <w:r w:rsidRPr="009C6161">
        <w:rPr>
          <w:rFonts w:ascii="Arial" w:hAnsi="Arial" w:cs="Arial"/>
          <w:sz w:val="21"/>
          <w:szCs w:val="21"/>
          <w:lang w:val="es-ES"/>
        </w:rPr>
        <w:t>sinergias a nivel global y local</w:t>
      </w:r>
      <w:r w:rsidRPr="009C6161">
        <w:rPr>
          <w:rFonts w:ascii="Arial" w:hAnsi="Arial" w:cs="Arial"/>
          <w:sz w:val="21"/>
          <w:szCs w:val="21"/>
        </w:rPr>
        <w:t xml:space="preserve"> –para nosotros, especialmente en el nivel latinoamericano–, por el que crecemos en eficacia y en el que los objetivos buscados y los frutos esperados tienen más importancia que el protagonismo de los actores participantes; </w:t>
      </w:r>
    </w:p>
    <w:p w:rsidR="00DF31D2" w:rsidRPr="009C6161" w:rsidRDefault="00DF31D2" w:rsidP="00BF5B8C">
      <w:pPr>
        <w:pStyle w:val="Prrafodelista"/>
        <w:widowControl w:val="0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C6161">
        <w:rPr>
          <w:rFonts w:ascii="Arial" w:hAnsi="Arial" w:cs="Arial"/>
          <w:sz w:val="21"/>
          <w:szCs w:val="21"/>
        </w:rPr>
        <w:t>en la “creatividad del Reino”, en atenta y siempre nueva obediencia al Espíritu.</w:t>
      </w:r>
    </w:p>
    <w:p w:rsidR="00DF31D2" w:rsidRPr="009C6161" w:rsidRDefault="00F136E9" w:rsidP="00BF5B8C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[11] </w:t>
      </w:r>
      <w:r w:rsidR="00DF31D2" w:rsidRPr="009C6161">
        <w:rPr>
          <w:sz w:val="21"/>
          <w:szCs w:val="21"/>
        </w:rPr>
        <w:t xml:space="preserve">La Tercera Semana de los </w:t>
      </w:r>
      <w:r w:rsidR="002F2827">
        <w:rPr>
          <w:sz w:val="21"/>
          <w:szCs w:val="21"/>
        </w:rPr>
        <w:t>EE.EE.</w:t>
      </w:r>
      <w:r w:rsidR="00DF31D2" w:rsidRPr="009C6161">
        <w:rPr>
          <w:sz w:val="21"/>
          <w:szCs w:val="21"/>
        </w:rPr>
        <w:t xml:space="preserve"> no solamente habla a la sensibilidad del ejercitante ante la pasión y muerte en cruz de Jesús sino también expresa la consecuencia lógica que afronta el que sigue su camino. Y esto es igualmente válido para las personas como para las obras. Ignacio bien lo experimentó y lo comprendió en su visión de </w:t>
      </w:r>
      <w:r w:rsidR="00DF31D2" w:rsidRPr="009C6161">
        <w:rPr>
          <w:i/>
          <w:sz w:val="21"/>
          <w:szCs w:val="21"/>
        </w:rPr>
        <w:t xml:space="preserve">La </w:t>
      </w:r>
      <w:proofErr w:type="spellStart"/>
      <w:r w:rsidR="00DF31D2" w:rsidRPr="009C6161">
        <w:rPr>
          <w:i/>
          <w:sz w:val="21"/>
          <w:szCs w:val="21"/>
        </w:rPr>
        <w:t>Storta</w:t>
      </w:r>
      <w:proofErr w:type="spellEnd"/>
      <w:r w:rsidR="00DF31D2" w:rsidRPr="009C6161">
        <w:rPr>
          <w:sz w:val="21"/>
          <w:szCs w:val="21"/>
        </w:rPr>
        <w:t xml:space="preserve">, en la que </w:t>
      </w:r>
      <w:r w:rsidR="00DF31D2" w:rsidRPr="009C6161">
        <w:rPr>
          <w:sz w:val="21"/>
          <w:szCs w:val="21"/>
          <w:lang w:val="es-ES_tradnl"/>
        </w:rPr>
        <w:t>“vio claramente que Dios Padre le ponía con Cristo, su Hijo”: en esa visión, entendió las cruces que les esperaban en Roma.</w:t>
      </w:r>
    </w:p>
    <w:p w:rsidR="00DF31D2" w:rsidRPr="009C6161" w:rsidRDefault="00F136E9" w:rsidP="00BF5B8C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[12] </w:t>
      </w:r>
      <w:r w:rsidR="00DF31D2" w:rsidRPr="009C6161">
        <w:rPr>
          <w:sz w:val="21"/>
          <w:szCs w:val="21"/>
        </w:rPr>
        <w:t xml:space="preserve">La Cuarta Semana y la Contemplación para alcanzar amor no solamente son la culminación de los Ejercicios sino también el corazón de la vida cristiana: la experiencia de la Resurrección por la que el Padre valida el camino de Jesús y entrega su Espíritu, para que seamos sus testigos proclamando la Buena Noticia del reinado de Dios, </w:t>
      </w:r>
      <w:r w:rsidR="00DF31D2" w:rsidRPr="009C6161">
        <w:rPr>
          <w:i/>
          <w:sz w:val="21"/>
          <w:szCs w:val="21"/>
        </w:rPr>
        <w:t>“para que</w:t>
      </w:r>
      <w:r w:rsidR="00DF31D2" w:rsidRPr="009C6161">
        <w:rPr>
          <w:sz w:val="21"/>
          <w:szCs w:val="21"/>
        </w:rPr>
        <w:t xml:space="preserve"> </w:t>
      </w:r>
      <w:r w:rsidR="00DF31D2" w:rsidRPr="009C6161">
        <w:rPr>
          <w:i/>
          <w:sz w:val="21"/>
          <w:szCs w:val="21"/>
        </w:rPr>
        <w:t>con gusto y facilidad sigamos los impulsos divinos de orden salvífico”</w:t>
      </w:r>
      <w:r w:rsidR="00DF31D2" w:rsidRPr="009C6161">
        <w:rPr>
          <w:rStyle w:val="Refdenotaalpie"/>
          <w:sz w:val="21"/>
          <w:szCs w:val="21"/>
        </w:rPr>
        <w:footnoteReference w:id="15"/>
      </w:r>
      <w:r w:rsidR="00DF31D2" w:rsidRPr="009C6161">
        <w:rPr>
          <w:i/>
          <w:sz w:val="21"/>
          <w:szCs w:val="21"/>
        </w:rPr>
        <w:t>.</w:t>
      </w:r>
      <w:r w:rsidR="00DF31D2" w:rsidRPr="009C6161">
        <w:rPr>
          <w:sz w:val="21"/>
          <w:szCs w:val="21"/>
        </w:rPr>
        <w:t xml:space="preserve"> Sin duda, ésta es la clave más importante de la validez de nuestras obras.</w:t>
      </w:r>
    </w:p>
    <w:p w:rsidR="00DF31D2" w:rsidRPr="00DF31D2" w:rsidRDefault="00DF31D2" w:rsidP="00BF5B8C">
      <w:pPr>
        <w:pStyle w:val="Sinespaciado"/>
        <w:widowControl w:val="0"/>
        <w:spacing w:before="120" w:after="120" w:line="276" w:lineRule="auto"/>
        <w:jc w:val="center"/>
        <w:rPr>
          <w:b/>
          <w:sz w:val="21"/>
          <w:szCs w:val="21"/>
        </w:rPr>
      </w:pPr>
    </w:p>
    <w:p w:rsidR="00CD6CEA" w:rsidRPr="009C6161" w:rsidRDefault="00CD6CEA" w:rsidP="00BF5B8C">
      <w:pPr>
        <w:pStyle w:val="Sinespaciado"/>
        <w:widowControl w:val="0"/>
        <w:spacing w:after="120"/>
        <w:rPr>
          <w:sz w:val="21"/>
          <w:szCs w:val="21"/>
        </w:rPr>
      </w:pPr>
    </w:p>
    <w:sectPr w:rsidR="00CD6CEA" w:rsidRPr="009C6161" w:rsidSect="009D4379">
      <w:footerReference w:type="default" r:id="rId9"/>
      <w:headerReference w:type="first" r:id="rId10"/>
      <w:pgSz w:w="12240" w:h="15840" w:code="1"/>
      <w:pgMar w:top="1247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F7" w:rsidRDefault="002878F7" w:rsidP="008A0D87">
      <w:pPr>
        <w:spacing w:after="0" w:line="240" w:lineRule="auto"/>
      </w:pPr>
      <w:r>
        <w:separator/>
      </w:r>
    </w:p>
  </w:endnote>
  <w:endnote w:type="continuationSeparator" w:id="0">
    <w:p w:rsidR="002878F7" w:rsidRDefault="002878F7" w:rsidP="008A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46906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20012" w:rsidRPr="00CE04A6" w:rsidRDefault="00525994">
        <w:pPr>
          <w:pStyle w:val="Piedepgina"/>
          <w:jc w:val="center"/>
          <w:rPr>
            <w:sz w:val="22"/>
          </w:rPr>
        </w:pPr>
        <w:r w:rsidRPr="00CE04A6">
          <w:rPr>
            <w:sz w:val="22"/>
          </w:rPr>
          <w:fldChar w:fldCharType="begin"/>
        </w:r>
        <w:r w:rsidR="00D20012" w:rsidRPr="00CE04A6">
          <w:rPr>
            <w:sz w:val="22"/>
          </w:rPr>
          <w:instrText>PAGE   \* MERGEFORMAT</w:instrText>
        </w:r>
        <w:r w:rsidRPr="00CE04A6">
          <w:rPr>
            <w:sz w:val="22"/>
          </w:rPr>
          <w:fldChar w:fldCharType="separate"/>
        </w:r>
        <w:r w:rsidR="00A956B1" w:rsidRPr="00A956B1">
          <w:rPr>
            <w:noProof/>
            <w:sz w:val="22"/>
            <w:lang w:val="es-ES"/>
          </w:rPr>
          <w:t>11</w:t>
        </w:r>
        <w:r w:rsidRPr="00CE04A6">
          <w:rPr>
            <w:sz w:val="22"/>
          </w:rPr>
          <w:fldChar w:fldCharType="end"/>
        </w:r>
      </w:p>
    </w:sdtContent>
  </w:sdt>
  <w:p w:rsidR="00D20012" w:rsidRDefault="00D200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F7" w:rsidRDefault="002878F7" w:rsidP="008A0D87">
      <w:pPr>
        <w:spacing w:after="0" w:line="240" w:lineRule="auto"/>
      </w:pPr>
      <w:r>
        <w:separator/>
      </w:r>
    </w:p>
  </w:footnote>
  <w:footnote w:type="continuationSeparator" w:id="0">
    <w:p w:rsidR="002878F7" w:rsidRDefault="002878F7" w:rsidP="008A0D87">
      <w:pPr>
        <w:spacing w:after="0" w:line="240" w:lineRule="auto"/>
      </w:pPr>
      <w:r>
        <w:continuationSeparator/>
      </w:r>
    </w:p>
  </w:footnote>
  <w:footnote w:id="1">
    <w:p w:rsidR="001245BA" w:rsidRDefault="001245BA" w:rsidP="00EC33B4">
      <w:pPr>
        <w:pStyle w:val="Textonotapie"/>
        <w:spacing w:before="20" w:after="20"/>
      </w:pPr>
      <w:r>
        <w:rPr>
          <w:rStyle w:val="Refdenotaalpie"/>
        </w:rPr>
        <w:footnoteRef/>
      </w:r>
      <w:r>
        <w:t xml:space="preserve"> </w:t>
      </w:r>
      <w:r w:rsidRPr="00775E23">
        <w:rPr>
          <w:lang w:val="es-ES"/>
        </w:rPr>
        <w:t>C</w:t>
      </w:r>
      <w:r w:rsidR="00775E23" w:rsidRPr="00775E23">
        <w:rPr>
          <w:lang w:val="es-ES"/>
        </w:rPr>
        <w:t xml:space="preserve">ongregación General (CG) </w:t>
      </w:r>
      <w:r w:rsidRPr="00775E23">
        <w:rPr>
          <w:lang w:val="es-ES"/>
        </w:rPr>
        <w:t>35, Nº 21.</w:t>
      </w:r>
    </w:p>
  </w:footnote>
  <w:footnote w:id="2">
    <w:p w:rsidR="001245BA" w:rsidRDefault="001245BA" w:rsidP="00EC33B4">
      <w:pPr>
        <w:pStyle w:val="Textonotapie"/>
        <w:spacing w:before="20" w:after="20"/>
      </w:pPr>
      <w:r>
        <w:rPr>
          <w:rStyle w:val="Refdenotaalpie"/>
        </w:rPr>
        <w:footnoteRef/>
      </w:r>
      <w:r>
        <w:t xml:space="preserve"> </w:t>
      </w:r>
      <w:r w:rsidRPr="00775E23">
        <w:rPr>
          <w:lang w:val="es-ES"/>
        </w:rPr>
        <w:t>CG 35, Nº 36.</w:t>
      </w:r>
    </w:p>
  </w:footnote>
  <w:footnote w:id="3">
    <w:p w:rsidR="003101F2" w:rsidRDefault="003101F2" w:rsidP="00EC33B4">
      <w:pPr>
        <w:pStyle w:val="Textonotapie"/>
        <w:spacing w:before="20" w:after="20"/>
        <w:jc w:val="both"/>
      </w:pPr>
      <w:r>
        <w:rPr>
          <w:rStyle w:val="Refdenotaalpie"/>
        </w:rPr>
        <w:footnoteRef/>
      </w:r>
      <w:r>
        <w:t xml:space="preserve"> </w:t>
      </w:r>
      <w:r w:rsidR="00775E23">
        <w:t>CG</w:t>
      </w:r>
      <w:r>
        <w:t xml:space="preserve"> 35, Decreto 6. </w:t>
      </w:r>
      <w:r w:rsidRPr="008212C1">
        <w:t>La misma Congregación General distingue entre una obra ignaciana y una obra jesuítica:</w:t>
      </w:r>
      <w:r w:rsidRPr="003B6F27">
        <w:t xml:space="preserve"> “</w:t>
      </w:r>
      <w:r w:rsidRPr="003B6F27">
        <w:rPr>
          <w:rFonts w:eastAsiaTheme="minorEastAsia"/>
          <w:i/>
        </w:rPr>
        <w:t xml:space="preserve">Una obra ignaciana se puede llamar jesuítica cuando tiene una clara y definida relación con la Compañía de Jesús”… </w:t>
      </w:r>
      <w:r w:rsidRPr="003B6F27">
        <w:rPr>
          <w:rFonts w:eastAsiaTheme="minorEastAsia"/>
        </w:rPr>
        <w:t>y está</w:t>
      </w:r>
      <w:r w:rsidRPr="003B6F27">
        <w:rPr>
          <w:rFonts w:eastAsiaTheme="minorEastAsia"/>
          <w:i/>
        </w:rPr>
        <w:t xml:space="preserve"> “en último término bajo la autoridad del General de la Compañía a través de los diversos cargos intermedios”.</w:t>
      </w:r>
      <w:r w:rsidR="00B90A51">
        <w:rPr>
          <w:rFonts w:eastAsiaTheme="minorEastAsia"/>
          <w:i/>
        </w:rPr>
        <w:t xml:space="preserve"> </w:t>
      </w:r>
    </w:p>
  </w:footnote>
  <w:footnote w:id="4">
    <w:p w:rsidR="002A72F5" w:rsidRPr="00DF31D2" w:rsidRDefault="002A72F5" w:rsidP="002A72F5">
      <w:pPr>
        <w:pStyle w:val="Textonotapie"/>
        <w:spacing w:before="20" w:after="20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En Anexo se ofrece una breve explicación sobre </w:t>
      </w:r>
      <w:r w:rsidR="00B1454F">
        <w:rPr>
          <w:lang w:val="es-ES"/>
        </w:rPr>
        <w:t xml:space="preserve">el proceso de </w:t>
      </w:r>
      <w:r>
        <w:rPr>
          <w:lang w:val="es-ES"/>
        </w:rPr>
        <w:t>los EE.EE. y se profundiza en el sentido de esta afirmación</w:t>
      </w:r>
      <w:r w:rsidR="00B1454F">
        <w:rPr>
          <w:lang w:val="es-ES"/>
        </w:rPr>
        <w:t xml:space="preserve"> con ejemplos de los rasgos ignacianos que animan.</w:t>
      </w:r>
    </w:p>
  </w:footnote>
  <w:footnote w:id="5">
    <w:p w:rsidR="00B10F59" w:rsidRPr="00B10F59" w:rsidRDefault="00B10F59" w:rsidP="00EC33B4">
      <w:pPr>
        <w:pStyle w:val="Textonotapie"/>
        <w:spacing w:before="20" w:after="20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A. Peraza S.J.</w:t>
      </w:r>
      <w:r w:rsidR="002335D4">
        <w:rPr>
          <w:lang w:val="es-ES"/>
        </w:rPr>
        <w:t xml:space="preserve"> </w:t>
      </w:r>
      <w:r>
        <w:rPr>
          <w:lang w:val="es-ES"/>
        </w:rPr>
        <w:t>Revista Jesuitas de Venezuela, 2012</w:t>
      </w:r>
    </w:p>
  </w:footnote>
  <w:footnote w:id="6">
    <w:p w:rsidR="001E298E" w:rsidRDefault="001E298E" w:rsidP="00EC33B4">
      <w:pPr>
        <w:pStyle w:val="Textonotapie"/>
        <w:spacing w:before="20" w:after="20"/>
      </w:pPr>
      <w:r>
        <w:rPr>
          <w:rStyle w:val="Refdenotaalpie"/>
        </w:rPr>
        <w:footnoteRef/>
      </w:r>
      <w:r>
        <w:t xml:space="preserve"> CG 35, Decreto 2, N</w:t>
      </w:r>
      <w:r w:rsidRPr="00DA0DC3">
        <w:rPr>
          <w:vertAlign w:val="superscript"/>
        </w:rPr>
        <w:t>o</w:t>
      </w:r>
      <w:r>
        <w:t xml:space="preserve"> 15.</w:t>
      </w:r>
    </w:p>
  </w:footnote>
  <w:footnote w:id="7">
    <w:p w:rsidR="001E298E" w:rsidRDefault="001E298E" w:rsidP="00EC33B4">
      <w:pPr>
        <w:pStyle w:val="Textonotapie"/>
        <w:spacing w:before="20" w:after="20"/>
      </w:pPr>
      <w:r>
        <w:rPr>
          <w:rStyle w:val="Refdenotaalpie"/>
        </w:rPr>
        <w:footnoteRef/>
      </w:r>
      <w:r>
        <w:t xml:space="preserve"> Decreto 3, N</w:t>
      </w:r>
      <w:r w:rsidRPr="00386C50">
        <w:rPr>
          <w:vertAlign w:val="superscript"/>
        </w:rPr>
        <w:t>o</w:t>
      </w:r>
      <w:r>
        <w:t xml:space="preserve"> 12.</w:t>
      </w:r>
    </w:p>
  </w:footnote>
  <w:footnote w:id="8">
    <w:p w:rsidR="001E298E" w:rsidRDefault="001E298E" w:rsidP="00EC33B4">
      <w:pPr>
        <w:pStyle w:val="Textonotapie"/>
        <w:spacing w:before="20" w:after="20"/>
      </w:pPr>
      <w:r>
        <w:rPr>
          <w:rStyle w:val="Refdenotaalpie"/>
        </w:rPr>
        <w:footnoteRef/>
      </w:r>
      <w:r>
        <w:t xml:space="preserve"> Decreto 3, N</w:t>
      </w:r>
      <w:r w:rsidRPr="00DA0DC3">
        <w:rPr>
          <w:vertAlign w:val="superscript"/>
        </w:rPr>
        <w:t>o</w:t>
      </w:r>
      <w:r>
        <w:t xml:space="preserve"> 19 y ss. </w:t>
      </w:r>
    </w:p>
  </w:footnote>
  <w:footnote w:id="9">
    <w:p w:rsidR="00685B34" w:rsidRDefault="00685B34" w:rsidP="00EC33B4">
      <w:pPr>
        <w:pStyle w:val="Textonotapie"/>
        <w:spacing w:before="20" w:after="20"/>
      </w:pPr>
      <w:r>
        <w:rPr>
          <w:rStyle w:val="Refdenotaalpie"/>
        </w:rPr>
        <w:footnoteRef/>
      </w:r>
      <w:r>
        <w:t xml:space="preserve"> “CG 35, Decreto 6, N</w:t>
      </w:r>
      <w:r w:rsidRPr="00C54A2D">
        <w:rPr>
          <w:vertAlign w:val="superscript"/>
        </w:rPr>
        <w:t>o</w:t>
      </w:r>
      <w:r>
        <w:t xml:space="preserve"> 9.</w:t>
      </w:r>
    </w:p>
  </w:footnote>
  <w:footnote w:id="10">
    <w:p w:rsidR="00685B34" w:rsidRDefault="00685B34" w:rsidP="00EC33B4">
      <w:pPr>
        <w:pStyle w:val="Textonotapie"/>
        <w:spacing w:before="20" w:after="20"/>
        <w:jc w:val="both"/>
      </w:pPr>
      <w:r>
        <w:rPr>
          <w:rStyle w:val="Refdenotaalpie"/>
        </w:rPr>
        <w:footnoteRef/>
      </w:r>
      <w:r>
        <w:t xml:space="preserve"> Problemas y Desafíos de la Educación Jesuita. Profundidad y Universalidad. Discurso del P. G. Adolfo Nicolás </w:t>
      </w:r>
      <w:r w:rsidR="00923C90">
        <w:t>SJ,</w:t>
      </w:r>
      <w:r>
        <w:t xml:space="preserve"> con ocasión del 150 aniversario de la educación jesuita en Filipinas. Universidad Ateneo de Manila (13 julio 2009)</w:t>
      </w:r>
    </w:p>
  </w:footnote>
  <w:footnote w:id="11">
    <w:p w:rsidR="00BE7553" w:rsidRPr="00BE7553" w:rsidRDefault="00BE7553" w:rsidP="00BE7553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Monumenta</w:t>
      </w:r>
      <w:proofErr w:type="spellEnd"/>
      <w:r>
        <w:t xml:space="preserve"> </w:t>
      </w:r>
      <w:proofErr w:type="spellStart"/>
      <w:r>
        <w:t>Ignatiana</w:t>
      </w:r>
      <w:proofErr w:type="spellEnd"/>
      <w:r>
        <w:t>, V.1, p.113</w:t>
      </w:r>
    </w:p>
  </w:footnote>
  <w:footnote w:id="12">
    <w:p w:rsidR="0024083E" w:rsidRPr="0024083E" w:rsidRDefault="0024083E" w:rsidP="0024083E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Tomado de “Ejercicios Espirituales de San Ignacio de Loyola. Una Introducción”, de Luis Ovando Hernández</w:t>
      </w:r>
      <w:r w:rsidR="00747728">
        <w:t xml:space="preserve"> S.J.</w:t>
      </w:r>
      <w:r>
        <w:t>, 2009</w:t>
      </w:r>
    </w:p>
  </w:footnote>
  <w:footnote w:id="13">
    <w:p w:rsidR="0024083E" w:rsidRPr="0024083E" w:rsidRDefault="0024083E" w:rsidP="0074772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2F5350">
        <w:t xml:space="preserve">Tomado </w:t>
      </w:r>
      <w:r w:rsidR="00B1454F">
        <w:t xml:space="preserve">de </w:t>
      </w:r>
      <w:r w:rsidR="002F5350">
        <w:t>“</w:t>
      </w:r>
      <w:r w:rsidR="002F5350" w:rsidRPr="002F5350">
        <w:t>Ejercicio</w:t>
      </w:r>
      <w:r w:rsidR="002F5350">
        <w:t>s Espirituales: Visión General y Proceso de l</w:t>
      </w:r>
      <w:r w:rsidR="002F5350" w:rsidRPr="002F5350">
        <w:t>a Experiencia</w:t>
      </w:r>
      <w:r w:rsidR="002F5350">
        <w:t xml:space="preserve">, </w:t>
      </w:r>
      <w:r w:rsidR="00B1454F">
        <w:t>de</w:t>
      </w:r>
      <w:r w:rsidR="002F5350">
        <w:t xml:space="preserve"> Gustavo Albarrán</w:t>
      </w:r>
      <w:r w:rsidR="00747728">
        <w:t xml:space="preserve"> S.J.</w:t>
      </w:r>
      <w:r w:rsidR="00F136E9">
        <w:t>, 2010</w:t>
      </w:r>
      <w:r w:rsidR="002F5350">
        <w:t>.</w:t>
      </w:r>
      <w:r w:rsidR="00B1454F">
        <w:t xml:space="preserve"> Proponemos este documento como l</w:t>
      </w:r>
      <w:r w:rsidR="00747728">
        <w:t xml:space="preserve">ectura recomendada para quienes deseen conocer más del tema. </w:t>
      </w:r>
      <w:hyperlink r:id="rId1" w:history="1">
        <w:r w:rsidR="00747728" w:rsidRPr="00B1454F">
          <w:rPr>
            <w:rStyle w:val="Hipervnculo"/>
          </w:rPr>
          <w:t>Puede descargarse de la web de CERPE desde aquí.</w:t>
        </w:r>
      </w:hyperlink>
      <w:r w:rsidR="00747728">
        <w:t xml:space="preserve"> </w:t>
      </w:r>
    </w:p>
  </w:footnote>
  <w:footnote w:id="14">
    <w:p w:rsidR="00DF31D2" w:rsidRDefault="00DF31D2" w:rsidP="00EC33B4">
      <w:pPr>
        <w:pStyle w:val="Textonotapie"/>
        <w:spacing w:before="20" w:after="20"/>
      </w:pPr>
      <w:r>
        <w:rPr>
          <w:rStyle w:val="Refdenotaalpie"/>
        </w:rPr>
        <w:footnoteRef/>
      </w:r>
      <w:r>
        <w:t xml:space="preserve"> </w:t>
      </w:r>
      <w:r w:rsidRPr="00B20DE7">
        <w:rPr>
          <w:iCs/>
        </w:rPr>
        <w:t>Alocución de Benedicto XV</w:t>
      </w:r>
      <w:r w:rsidR="00CC501C">
        <w:rPr>
          <w:iCs/>
        </w:rPr>
        <w:t>I a la Congregación General 35.</w:t>
      </w:r>
    </w:p>
  </w:footnote>
  <w:footnote w:id="15">
    <w:p w:rsidR="00DF31D2" w:rsidRDefault="00DF31D2" w:rsidP="00EC33B4">
      <w:pPr>
        <w:pStyle w:val="Textonotapie"/>
        <w:spacing w:before="20" w:after="20"/>
      </w:pPr>
      <w:r>
        <w:rPr>
          <w:rStyle w:val="Refdenotaalpie"/>
        </w:rPr>
        <w:footnoteRef/>
      </w:r>
      <w:r>
        <w:t xml:space="preserve"> Parte de la definición de Santo Tomas, en su II </w:t>
      </w:r>
      <w:proofErr w:type="spellStart"/>
      <w:r>
        <w:t>II</w:t>
      </w:r>
      <w:r w:rsidRPr="00574A2E">
        <w:rPr>
          <w:vertAlign w:val="superscript"/>
        </w:rPr>
        <w:t>ae</w:t>
      </w:r>
      <w:proofErr w:type="spellEnd"/>
      <w:r>
        <w:t>, de los dones del Espíritu Santo.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12" w:rsidRDefault="002878F7">
    <w:pPr>
      <w:pStyle w:val="Encabezado"/>
    </w:pPr>
    <w:hyperlink r:id="rId1" w:history="1">
      <w:r w:rsidR="00525994" w:rsidRPr="00E2622F">
        <w:rPr>
          <w:color w:val="1A318C"/>
          <w:sz w:val="18"/>
          <w:szCs w:val="18"/>
          <w:lang w:val="es-ES"/>
        </w:rPr>
        <w:fldChar w:fldCharType="begin"/>
      </w:r>
      <w:r w:rsidR="00D20012" w:rsidRPr="00E2622F">
        <w:rPr>
          <w:color w:val="1A318C"/>
          <w:sz w:val="18"/>
          <w:szCs w:val="18"/>
          <w:lang w:val="es-ES"/>
        </w:rPr>
        <w:instrText xml:space="preserve"> INCLUDEPICTURE "http://www.cerpe.org.ve/system/html/logojesuitas-3c96a767.jpg" \* MERGEFORMATINET </w:instrText>
      </w:r>
      <w:r w:rsidR="00525994" w:rsidRPr="00E2622F">
        <w:rPr>
          <w:color w:val="1A318C"/>
          <w:sz w:val="18"/>
          <w:szCs w:val="18"/>
          <w:lang w:val="es-ES"/>
        </w:rPr>
        <w:fldChar w:fldCharType="separate"/>
      </w:r>
      <w:r w:rsidR="00525994">
        <w:rPr>
          <w:color w:val="1A318C"/>
          <w:sz w:val="18"/>
          <w:szCs w:val="18"/>
          <w:lang w:val="es-ES"/>
        </w:rPr>
        <w:fldChar w:fldCharType="begin"/>
      </w:r>
      <w:r w:rsidR="00740450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525994">
        <w:rPr>
          <w:color w:val="1A318C"/>
          <w:sz w:val="18"/>
          <w:szCs w:val="18"/>
          <w:lang w:val="es-ES"/>
        </w:rPr>
        <w:fldChar w:fldCharType="separate"/>
      </w:r>
      <w:r w:rsidR="00525994">
        <w:rPr>
          <w:color w:val="1A318C"/>
          <w:sz w:val="18"/>
          <w:szCs w:val="18"/>
          <w:lang w:val="es-ES"/>
        </w:rPr>
        <w:fldChar w:fldCharType="begin"/>
      </w:r>
      <w:r w:rsidR="00545722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525994">
        <w:rPr>
          <w:color w:val="1A318C"/>
          <w:sz w:val="18"/>
          <w:szCs w:val="18"/>
          <w:lang w:val="es-ES"/>
        </w:rPr>
        <w:fldChar w:fldCharType="separate"/>
      </w:r>
      <w:r w:rsidR="00525994">
        <w:rPr>
          <w:color w:val="1A318C"/>
          <w:sz w:val="18"/>
          <w:szCs w:val="18"/>
          <w:lang w:val="es-ES"/>
        </w:rPr>
        <w:fldChar w:fldCharType="begin"/>
      </w:r>
      <w:r w:rsidR="00781732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525994">
        <w:rPr>
          <w:color w:val="1A318C"/>
          <w:sz w:val="18"/>
          <w:szCs w:val="18"/>
          <w:lang w:val="es-ES"/>
        </w:rPr>
        <w:fldChar w:fldCharType="separate"/>
      </w:r>
      <w:r w:rsidR="00525994">
        <w:rPr>
          <w:color w:val="1A318C"/>
          <w:sz w:val="18"/>
          <w:szCs w:val="18"/>
          <w:lang w:val="es-ES"/>
        </w:rPr>
        <w:fldChar w:fldCharType="begin"/>
      </w:r>
      <w:r w:rsidR="00423881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525994">
        <w:rPr>
          <w:color w:val="1A318C"/>
          <w:sz w:val="18"/>
          <w:szCs w:val="18"/>
          <w:lang w:val="es-ES"/>
        </w:rPr>
        <w:fldChar w:fldCharType="separate"/>
      </w:r>
      <w:r w:rsidR="00525994">
        <w:rPr>
          <w:color w:val="1A318C"/>
          <w:sz w:val="18"/>
          <w:szCs w:val="18"/>
          <w:lang w:val="es-ES"/>
        </w:rPr>
        <w:fldChar w:fldCharType="begin"/>
      </w:r>
      <w:r w:rsidR="001547DB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525994">
        <w:rPr>
          <w:color w:val="1A318C"/>
          <w:sz w:val="18"/>
          <w:szCs w:val="18"/>
          <w:lang w:val="es-ES"/>
        </w:rPr>
        <w:fldChar w:fldCharType="separate"/>
      </w:r>
      <w:r w:rsidR="00525994">
        <w:rPr>
          <w:color w:val="1A318C"/>
          <w:sz w:val="18"/>
          <w:szCs w:val="18"/>
          <w:lang w:val="es-ES"/>
        </w:rPr>
        <w:fldChar w:fldCharType="begin"/>
      </w:r>
      <w:r w:rsidR="00576301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525994">
        <w:rPr>
          <w:color w:val="1A318C"/>
          <w:sz w:val="18"/>
          <w:szCs w:val="18"/>
          <w:lang w:val="es-ES"/>
        </w:rPr>
        <w:fldChar w:fldCharType="separate"/>
      </w:r>
      <w:r w:rsidR="00525994">
        <w:rPr>
          <w:color w:val="1A318C"/>
          <w:sz w:val="18"/>
          <w:szCs w:val="18"/>
          <w:lang w:val="es-ES"/>
        </w:rPr>
        <w:fldChar w:fldCharType="begin"/>
      </w:r>
      <w:r w:rsidR="00D0525C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525994">
        <w:rPr>
          <w:color w:val="1A318C"/>
          <w:sz w:val="18"/>
          <w:szCs w:val="18"/>
          <w:lang w:val="es-ES"/>
        </w:rPr>
        <w:fldChar w:fldCharType="separate"/>
      </w:r>
      <w:r w:rsidR="00525994">
        <w:rPr>
          <w:color w:val="1A318C"/>
          <w:sz w:val="18"/>
          <w:szCs w:val="18"/>
          <w:lang w:val="es-ES"/>
        </w:rPr>
        <w:fldChar w:fldCharType="begin"/>
      </w:r>
      <w:r w:rsidR="00AE1DDE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525994">
        <w:rPr>
          <w:color w:val="1A318C"/>
          <w:sz w:val="18"/>
          <w:szCs w:val="18"/>
          <w:lang w:val="es-ES"/>
        </w:rPr>
        <w:fldChar w:fldCharType="separate"/>
      </w:r>
      <w:r w:rsidR="00525994">
        <w:rPr>
          <w:color w:val="1A318C"/>
          <w:sz w:val="18"/>
          <w:szCs w:val="18"/>
          <w:lang w:val="es-ES"/>
        </w:rPr>
        <w:fldChar w:fldCharType="begin"/>
      </w:r>
      <w:r w:rsidR="008C4468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525994">
        <w:rPr>
          <w:color w:val="1A318C"/>
          <w:sz w:val="18"/>
          <w:szCs w:val="18"/>
          <w:lang w:val="es-ES"/>
        </w:rPr>
        <w:fldChar w:fldCharType="separate"/>
      </w:r>
      <w:r w:rsidR="00AA24E5">
        <w:rPr>
          <w:color w:val="1A318C"/>
          <w:sz w:val="18"/>
          <w:szCs w:val="18"/>
          <w:lang w:val="es-ES"/>
        </w:rPr>
        <w:fldChar w:fldCharType="begin"/>
      </w:r>
      <w:r w:rsidR="00AA24E5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AA24E5">
        <w:rPr>
          <w:color w:val="1A318C"/>
          <w:sz w:val="18"/>
          <w:szCs w:val="18"/>
          <w:lang w:val="es-ES"/>
        </w:rPr>
        <w:fldChar w:fldCharType="separate"/>
      </w:r>
      <w:r w:rsidR="00D2053C">
        <w:rPr>
          <w:color w:val="1A318C"/>
          <w:sz w:val="18"/>
          <w:szCs w:val="18"/>
          <w:lang w:val="es-ES"/>
        </w:rPr>
        <w:fldChar w:fldCharType="begin"/>
      </w:r>
      <w:r w:rsidR="00D2053C">
        <w:rPr>
          <w:color w:val="1A318C"/>
          <w:sz w:val="18"/>
          <w:szCs w:val="18"/>
          <w:lang w:val="es-ES"/>
        </w:rPr>
        <w:instrText xml:space="preserve"> INCLUDEPICTURE  "http://www.cerpe.org.ve/system/html/logojesuitas-3c96a767.jpg" \* MERGEFORMATINET </w:instrText>
      </w:r>
      <w:r w:rsidR="00D2053C">
        <w:rPr>
          <w:color w:val="1A318C"/>
          <w:sz w:val="18"/>
          <w:szCs w:val="18"/>
          <w:lang w:val="es-ES"/>
        </w:rPr>
        <w:fldChar w:fldCharType="separate"/>
      </w:r>
      <w:r>
        <w:rPr>
          <w:color w:val="1A318C"/>
          <w:sz w:val="18"/>
          <w:szCs w:val="18"/>
          <w:lang w:val="es-ES"/>
        </w:rPr>
        <w:fldChar w:fldCharType="begin"/>
      </w:r>
      <w:r>
        <w:rPr>
          <w:color w:val="1A318C"/>
          <w:sz w:val="18"/>
          <w:szCs w:val="18"/>
          <w:lang w:val="es-ES"/>
        </w:rPr>
        <w:instrText xml:space="preserve"> </w:instrText>
      </w:r>
      <w:r>
        <w:rPr>
          <w:color w:val="1A318C"/>
          <w:sz w:val="18"/>
          <w:szCs w:val="18"/>
          <w:lang w:val="es-ES"/>
        </w:rPr>
        <w:instrText>INCLUDEPICTURE  "http://www.cerpe.org.ve/system/html/logojesuitas-3c96a767.jpg" \* MERGEFORMATINET</w:instrText>
      </w:r>
      <w:r>
        <w:rPr>
          <w:color w:val="1A318C"/>
          <w:sz w:val="18"/>
          <w:szCs w:val="18"/>
          <w:lang w:val="es-ES"/>
        </w:rPr>
        <w:instrText xml:space="preserve"> </w:instrText>
      </w:r>
      <w:r>
        <w:rPr>
          <w:color w:val="1A318C"/>
          <w:sz w:val="18"/>
          <w:szCs w:val="18"/>
          <w:lang w:val="es-ES"/>
        </w:rPr>
        <w:fldChar w:fldCharType="separate"/>
      </w:r>
      <w:r w:rsidR="00BE198A">
        <w:rPr>
          <w:color w:val="1A318C"/>
          <w:sz w:val="18"/>
          <w:szCs w:val="18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&quot;" style="width:75.75pt;height:42.75pt" o:button="t">
            <v:imagedata r:id="rId2" r:href="rId3"/>
          </v:shape>
        </w:pict>
      </w:r>
      <w:r>
        <w:rPr>
          <w:color w:val="1A318C"/>
          <w:sz w:val="18"/>
          <w:szCs w:val="18"/>
          <w:lang w:val="es-ES"/>
        </w:rPr>
        <w:fldChar w:fldCharType="end"/>
      </w:r>
      <w:r w:rsidR="00D2053C">
        <w:rPr>
          <w:color w:val="1A318C"/>
          <w:sz w:val="18"/>
          <w:szCs w:val="18"/>
          <w:lang w:val="es-ES"/>
        </w:rPr>
        <w:fldChar w:fldCharType="end"/>
      </w:r>
      <w:r w:rsidR="00AA24E5">
        <w:rPr>
          <w:color w:val="1A318C"/>
          <w:sz w:val="18"/>
          <w:szCs w:val="18"/>
          <w:lang w:val="es-ES"/>
        </w:rPr>
        <w:fldChar w:fldCharType="end"/>
      </w:r>
      <w:r w:rsidR="00525994">
        <w:rPr>
          <w:color w:val="1A318C"/>
          <w:sz w:val="18"/>
          <w:szCs w:val="18"/>
          <w:lang w:val="es-ES"/>
        </w:rPr>
        <w:fldChar w:fldCharType="end"/>
      </w:r>
      <w:r w:rsidR="00525994">
        <w:rPr>
          <w:color w:val="1A318C"/>
          <w:sz w:val="18"/>
          <w:szCs w:val="18"/>
          <w:lang w:val="es-ES"/>
        </w:rPr>
        <w:fldChar w:fldCharType="end"/>
      </w:r>
      <w:r w:rsidR="00525994">
        <w:rPr>
          <w:color w:val="1A318C"/>
          <w:sz w:val="18"/>
          <w:szCs w:val="18"/>
          <w:lang w:val="es-ES"/>
        </w:rPr>
        <w:fldChar w:fldCharType="end"/>
      </w:r>
      <w:r w:rsidR="00525994">
        <w:rPr>
          <w:color w:val="1A318C"/>
          <w:sz w:val="18"/>
          <w:szCs w:val="18"/>
          <w:lang w:val="es-ES"/>
        </w:rPr>
        <w:fldChar w:fldCharType="end"/>
      </w:r>
      <w:r w:rsidR="00525994">
        <w:rPr>
          <w:color w:val="1A318C"/>
          <w:sz w:val="18"/>
          <w:szCs w:val="18"/>
          <w:lang w:val="es-ES"/>
        </w:rPr>
        <w:fldChar w:fldCharType="end"/>
      </w:r>
      <w:r w:rsidR="00525994">
        <w:rPr>
          <w:color w:val="1A318C"/>
          <w:sz w:val="18"/>
          <w:szCs w:val="18"/>
          <w:lang w:val="es-ES"/>
        </w:rPr>
        <w:fldChar w:fldCharType="end"/>
      </w:r>
      <w:r w:rsidR="00525994">
        <w:rPr>
          <w:color w:val="1A318C"/>
          <w:sz w:val="18"/>
          <w:szCs w:val="18"/>
          <w:lang w:val="es-ES"/>
        </w:rPr>
        <w:fldChar w:fldCharType="end"/>
      </w:r>
      <w:r w:rsidR="00525994">
        <w:rPr>
          <w:color w:val="1A318C"/>
          <w:sz w:val="18"/>
          <w:szCs w:val="18"/>
          <w:lang w:val="es-ES"/>
        </w:rPr>
        <w:fldChar w:fldCharType="end"/>
      </w:r>
      <w:r w:rsidR="00525994">
        <w:rPr>
          <w:color w:val="1A318C"/>
          <w:sz w:val="18"/>
          <w:szCs w:val="18"/>
          <w:lang w:val="es-ES"/>
        </w:rPr>
        <w:fldChar w:fldCharType="end"/>
      </w:r>
      <w:r w:rsidR="00525994" w:rsidRPr="00E2622F">
        <w:rPr>
          <w:color w:val="1A318C"/>
          <w:sz w:val="18"/>
          <w:szCs w:val="18"/>
          <w:lang w:val="es-ES"/>
        </w:rPr>
        <w:fldChar w:fldCharType="end"/>
      </w:r>
    </w:hyperlink>
    <w:r w:rsidR="0081531E">
      <w:rPr>
        <w:color w:val="666666"/>
        <w:sz w:val="18"/>
        <w:szCs w:val="18"/>
        <w:lang w:val="es-ES"/>
      </w:rPr>
      <w:t xml:space="preserve">    </w:t>
    </w:r>
    <w:r w:rsidR="00D20012" w:rsidRPr="00E2622F">
      <w:rPr>
        <w:rFonts w:ascii="Trebuchet MS" w:hAnsi="Trebuchet MS"/>
        <w:i/>
        <w:noProof/>
        <w:sz w:val="20"/>
        <w:szCs w:val="20"/>
        <w:lang w:eastAsia="es-VE"/>
      </w:rPr>
      <w:drawing>
        <wp:inline distT="0" distB="0" distL="0" distR="0">
          <wp:extent cx="819150" cy="676275"/>
          <wp:effectExtent l="0" t="0" r="0" b="0"/>
          <wp:docPr id="1" name="Imagen 1" descr="Copia (2) de logo_cerp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opia (2) de logo_cerpe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531E">
      <w:rPr>
        <w:color w:val="666666"/>
        <w:sz w:val="18"/>
        <w:szCs w:val="18"/>
        <w:lang w:val="es-ES"/>
      </w:rPr>
      <w:t xml:space="preserve"> </w:t>
    </w:r>
    <w:r w:rsidR="00D20012">
      <w:rPr>
        <w:color w:val="666666"/>
        <w:sz w:val="18"/>
        <w:szCs w:val="18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3ACF"/>
    <w:multiLevelType w:val="hybridMultilevel"/>
    <w:tmpl w:val="A9AA72B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F28C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063F65"/>
    <w:multiLevelType w:val="hybridMultilevel"/>
    <w:tmpl w:val="7146E2D8"/>
    <w:lvl w:ilvl="0" w:tplc="20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5CF560B4"/>
    <w:multiLevelType w:val="multilevel"/>
    <w:tmpl w:val="200A001F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644" w:hanging="432"/>
      </w:p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4">
    <w:nsid w:val="5EEA7EB3"/>
    <w:multiLevelType w:val="multilevel"/>
    <w:tmpl w:val="4266B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i/>
      </w:rPr>
    </w:lvl>
  </w:abstractNum>
  <w:abstractNum w:abstractNumId="5">
    <w:nsid w:val="5F685F79"/>
    <w:multiLevelType w:val="hybridMultilevel"/>
    <w:tmpl w:val="DAA8EBC0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C2EA7"/>
    <w:multiLevelType w:val="hybridMultilevel"/>
    <w:tmpl w:val="D878167C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03631"/>
    <w:multiLevelType w:val="hybridMultilevel"/>
    <w:tmpl w:val="84ECE7E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F11B9"/>
    <w:multiLevelType w:val="hybridMultilevel"/>
    <w:tmpl w:val="42201820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CED"/>
    <w:rsid w:val="000029C8"/>
    <w:rsid w:val="0001694F"/>
    <w:rsid w:val="00016F52"/>
    <w:rsid w:val="00021E74"/>
    <w:rsid w:val="00057F1C"/>
    <w:rsid w:val="000663CC"/>
    <w:rsid w:val="00070ED7"/>
    <w:rsid w:val="00072708"/>
    <w:rsid w:val="000909EB"/>
    <w:rsid w:val="00090AFC"/>
    <w:rsid w:val="000920A1"/>
    <w:rsid w:val="000A6C40"/>
    <w:rsid w:val="000B4362"/>
    <w:rsid w:val="000B5636"/>
    <w:rsid w:val="000C37BD"/>
    <w:rsid w:val="000C4815"/>
    <w:rsid w:val="000C4B6B"/>
    <w:rsid w:val="000C4E51"/>
    <w:rsid w:val="000C7940"/>
    <w:rsid w:val="000E156B"/>
    <w:rsid w:val="000F01C2"/>
    <w:rsid w:val="000F6F1D"/>
    <w:rsid w:val="001245BA"/>
    <w:rsid w:val="0012503D"/>
    <w:rsid w:val="001450B5"/>
    <w:rsid w:val="001524A8"/>
    <w:rsid w:val="001547DB"/>
    <w:rsid w:val="00161AC6"/>
    <w:rsid w:val="0017377A"/>
    <w:rsid w:val="00173B25"/>
    <w:rsid w:val="001757DB"/>
    <w:rsid w:val="001869C0"/>
    <w:rsid w:val="00197E81"/>
    <w:rsid w:val="001A2A8C"/>
    <w:rsid w:val="001B35A1"/>
    <w:rsid w:val="001C4B69"/>
    <w:rsid w:val="001C6D27"/>
    <w:rsid w:val="001E1D2F"/>
    <w:rsid w:val="001E298E"/>
    <w:rsid w:val="001E4601"/>
    <w:rsid w:val="001F5B39"/>
    <w:rsid w:val="002060F9"/>
    <w:rsid w:val="00213DF9"/>
    <w:rsid w:val="00215F12"/>
    <w:rsid w:val="00216B34"/>
    <w:rsid w:val="00220DC3"/>
    <w:rsid w:val="002335D4"/>
    <w:rsid w:val="0023473B"/>
    <w:rsid w:val="00235EB4"/>
    <w:rsid w:val="0024083E"/>
    <w:rsid w:val="00255EF5"/>
    <w:rsid w:val="00260708"/>
    <w:rsid w:val="0027617D"/>
    <w:rsid w:val="00280E31"/>
    <w:rsid w:val="0028757D"/>
    <w:rsid w:val="002878F7"/>
    <w:rsid w:val="002940C5"/>
    <w:rsid w:val="00295605"/>
    <w:rsid w:val="002A1087"/>
    <w:rsid w:val="002A5494"/>
    <w:rsid w:val="002A72F5"/>
    <w:rsid w:val="002B09DC"/>
    <w:rsid w:val="002C3FA3"/>
    <w:rsid w:val="002C5421"/>
    <w:rsid w:val="002D4489"/>
    <w:rsid w:val="002E62AC"/>
    <w:rsid w:val="002F2827"/>
    <w:rsid w:val="002F3935"/>
    <w:rsid w:val="002F5350"/>
    <w:rsid w:val="0030088B"/>
    <w:rsid w:val="00301CE6"/>
    <w:rsid w:val="003034DD"/>
    <w:rsid w:val="00306BE2"/>
    <w:rsid w:val="003101F2"/>
    <w:rsid w:val="0031172A"/>
    <w:rsid w:val="00312CEA"/>
    <w:rsid w:val="00315FBD"/>
    <w:rsid w:val="003206E4"/>
    <w:rsid w:val="00335EA4"/>
    <w:rsid w:val="00345AE1"/>
    <w:rsid w:val="003642EB"/>
    <w:rsid w:val="0036545F"/>
    <w:rsid w:val="00366616"/>
    <w:rsid w:val="003735EC"/>
    <w:rsid w:val="00375D89"/>
    <w:rsid w:val="00375DC8"/>
    <w:rsid w:val="00381B62"/>
    <w:rsid w:val="00383AB8"/>
    <w:rsid w:val="003850E7"/>
    <w:rsid w:val="003907CC"/>
    <w:rsid w:val="00392C64"/>
    <w:rsid w:val="003A09AA"/>
    <w:rsid w:val="003A14E6"/>
    <w:rsid w:val="003B6F27"/>
    <w:rsid w:val="003B7E8E"/>
    <w:rsid w:val="003C4B62"/>
    <w:rsid w:val="003E0A8D"/>
    <w:rsid w:val="003F1D82"/>
    <w:rsid w:val="003F5BE5"/>
    <w:rsid w:val="003F64D7"/>
    <w:rsid w:val="00405044"/>
    <w:rsid w:val="00420082"/>
    <w:rsid w:val="004225F2"/>
    <w:rsid w:val="00423881"/>
    <w:rsid w:val="00424A35"/>
    <w:rsid w:val="00446992"/>
    <w:rsid w:val="00461751"/>
    <w:rsid w:val="00477FA6"/>
    <w:rsid w:val="00491541"/>
    <w:rsid w:val="004A0585"/>
    <w:rsid w:val="004A5FD6"/>
    <w:rsid w:val="004D0708"/>
    <w:rsid w:val="004F2F86"/>
    <w:rsid w:val="00501021"/>
    <w:rsid w:val="00502FFD"/>
    <w:rsid w:val="00505CCC"/>
    <w:rsid w:val="005075C8"/>
    <w:rsid w:val="0051347C"/>
    <w:rsid w:val="00516B79"/>
    <w:rsid w:val="00517420"/>
    <w:rsid w:val="00525994"/>
    <w:rsid w:val="0052695F"/>
    <w:rsid w:val="00531EF1"/>
    <w:rsid w:val="0053303B"/>
    <w:rsid w:val="00537E27"/>
    <w:rsid w:val="00545722"/>
    <w:rsid w:val="00547B2B"/>
    <w:rsid w:val="00547CED"/>
    <w:rsid w:val="00550376"/>
    <w:rsid w:val="005552F0"/>
    <w:rsid w:val="00561D35"/>
    <w:rsid w:val="00561FC7"/>
    <w:rsid w:val="00562018"/>
    <w:rsid w:val="00574A2E"/>
    <w:rsid w:val="00576301"/>
    <w:rsid w:val="00581707"/>
    <w:rsid w:val="00583936"/>
    <w:rsid w:val="005857FB"/>
    <w:rsid w:val="00587976"/>
    <w:rsid w:val="005971A8"/>
    <w:rsid w:val="005A148E"/>
    <w:rsid w:val="005A4E9C"/>
    <w:rsid w:val="005C03BA"/>
    <w:rsid w:val="005D3BD5"/>
    <w:rsid w:val="005E0CAF"/>
    <w:rsid w:val="005E5C68"/>
    <w:rsid w:val="005F4765"/>
    <w:rsid w:val="005F5B1B"/>
    <w:rsid w:val="005F611E"/>
    <w:rsid w:val="005F7375"/>
    <w:rsid w:val="005F79EF"/>
    <w:rsid w:val="006241E3"/>
    <w:rsid w:val="006306A1"/>
    <w:rsid w:val="0063156D"/>
    <w:rsid w:val="006436AC"/>
    <w:rsid w:val="00650607"/>
    <w:rsid w:val="00650F6D"/>
    <w:rsid w:val="006527B1"/>
    <w:rsid w:val="00657932"/>
    <w:rsid w:val="006647E6"/>
    <w:rsid w:val="00671783"/>
    <w:rsid w:val="00673DC1"/>
    <w:rsid w:val="006741D0"/>
    <w:rsid w:val="00685B34"/>
    <w:rsid w:val="00692A12"/>
    <w:rsid w:val="006C055C"/>
    <w:rsid w:val="006C4CC6"/>
    <w:rsid w:val="006D13BD"/>
    <w:rsid w:val="00702C27"/>
    <w:rsid w:val="00711753"/>
    <w:rsid w:val="007203D7"/>
    <w:rsid w:val="0072711B"/>
    <w:rsid w:val="00730BC1"/>
    <w:rsid w:val="00740450"/>
    <w:rsid w:val="00743FA4"/>
    <w:rsid w:val="00746A1C"/>
    <w:rsid w:val="00747728"/>
    <w:rsid w:val="007562E7"/>
    <w:rsid w:val="007644E7"/>
    <w:rsid w:val="00764954"/>
    <w:rsid w:val="00765303"/>
    <w:rsid w:val="00766E08"/>
    <w:rsid w:val="00775E23"/>
    <w:rsid w:val="00780F71"/>
    <w:rsid w:val="00780F73"/>
    <w:rsid w:val="00781732"/>
    <w:rsid w:val="00794B30"/>
    <w:rsid w:val="007C0DB4"/>
    <w:rsid w:val="007D4A24"/>
    <w:rsid w:val="007D4DDD"/>
    <w:rsid w:val="007E3FF4"/>
    <w:rsid w:val="007E76F7"/>
    <w:rsid w:val="007E7C6F"/>
    <w:rsid w:val="007F5021"/>
    <w:rsid w:val="0081531E"/>
    <w:rsid w:val="00822458"/>
    <w:rsid w:val="00826967"/>
    <w:rsid w:val="0082788B"/>
    <w:rsid w:val="00833909"/>
    <w:rsid w:val="0084587D"/>
    <w:rsid w:val="008737F7"/>
    <w:rsid w:val="008749D1"/>
    <w:rsid w:val="0087688B"/>
    <w:rsid w:val="00883319"/>
    <w:rsid w:val="0089569B"/>
    <w:rsid w:val="00897EE1"/>
    <w:rsid w:val="008A018E"/>
    <w:rsid w:val="008A0D87"/>
    <w:rsid w:val="008A2280"/>
    <w:rsid w:val="008A396B"/>
    <w:rsid w:val="008A7020"/>
    <w:rsid w:val="008A7EF7"/>
    <w:rsid w:val="008B62E0"/>
    <w:rsid w:val="008B640F"/>
    <w:rsid w:val="008C4468"/>
    <w:rsid w:val="008D4D8C"/>
    <w:rsid w:val="008D66E5"/>
    <w:rsid w:val="008E69BE"/>
    <w:rsid w:val="008F32EB"/>
    <w:rsid w:val="008F6D0E"/>
    <w:rsid w:val="009018B6"/>
    <w:rsid w:val="00904CE8"/>
    <w:rsid w:val="009062B8"/>
    <w:rsid w:val="00914912"/>
    <w:rsid w:val="00923C90"/>
    <w:rsid w:val="00924335"/>
    <w:rsid w:val="00952681"/>
    <w:rsid w:val="0095404A"/>
    <w:rsid w:val="00954B98"/>
    <w:rsid w:val="0095546F"/>
    <w:rsid w:val="00955E0C"/>
    <w:rsid w:val="00975C60"/>
    <w:rsid w:val="009807C1"/>
    <w:rsid w:val="00997C18"/>
    <w:rsid w:val="009A5956"/>
    <w:rsid w:val="009A65C2"/>
    <w:rsid w:val="009B17A7"/>
    <w:rsid w:val="009B34E3"/>
    <w:rsid w:val="009B61CE"/>
    <w:rsid w:val="009C6161"/>
    <w:rsid w:val="009D17C6"/>
    <w:rsid w:val="009D230F"/>
    <w:rsid w:val="009D4379"/>
    <w:rsid w:val="009E203C"/>
    <w:rsid w:val="009F1602"/>
    <w:rsid w:val="00A06FF1"/>
    <w:rsid w:val="00A13644"/>
    <w:rsid w:val="00A16E23"/>
    <w:rsid w:val="00A1740E"/>
    <w:rsid w:val="00A22B46"/>
    <w:rsid w:val="00A47EC3"/>
    <w:rsid w:val="00A5279C"/>
    <w:rsid w:val="00A6201D"/>
    <w:rsid w:val="00A63505"/>
    <w:rsid w:val="00A776AC"/>
    <w:rsid w:val="00A820BE"/>
    <w:rsid w:val="00A956B1"/>
    <w:rsid w:val="00AA24E5"/>
    <w:rsid w:val="00AA517C"/>
    <w:rsid w:val="00AB0E1A"/>
    <w:rsid w:val="00AB656C"/>
    <w:rsid w:val="00AE1DDE"/>
    <w:rsid w:val="00AF69BF"/>
    <w:rsid w:val="00B0587C"/>
    <w:rsid w:val="00B10D88"/>
    <w:rsid w:val="00B10F59"/>
    <w:rsid w:val="00B120F0"/>
    <w:rsid w:val="00B1454F"/>
    <w:rsid w:val="00B15B9C"/>
    <w:rsid w:val="00B15FCC"/>
    <w:rsid w:val="00B20DE7"/>
    <w:rsid w:val="00B4625E"/>
    <w:rsid w:val="00B5226F"/>
    <w:rsid w:val="00B558A9"/>
    <w:rsid w:val="00B559C6"/>
    <w:rsid w:val="00B90A51"/>
    <w:rsid w:val="00BA6846"/>
    <w:rsid w:val="00BB2DAA"/>
    <w:rsid w:val="00BB2F2E"/>
    <w:rsid w:val="00BB7883"/>
    <w:rsid w:val="00BC4DBE"/>
    <w:rsid w:val="00BD2118"/>
    <w:rsid w:val="00BD4CC6"/>
    <w:rsid w:val="00BE198A"/>
    <w:rsid w:val="00BE2CE8"/>
    <w:rsid w:val="00BE7553"/>
    <w:rsid w:val="00BF0D29"/>
    <w:rsid w:val="00BF1301"/>
    <w:rsid w:val="00BF5B8C"/>
    <w:rsid w:val="00BF760C"/>
    <w:rsid w:val="00C03271"/>
    <w:rsid w:val="00C1073A"/>
    <w:rsid w:val="00C1297C"/>
    <w:rsid w:val="00C155BB"/>
    <w:rsid w:val="00C41069"/>
    <w:rsid w:val="00C438A2"/>
    <w:rsid w:val="00C45152"/>
    <w:rsid w:val="00C7297D"/>
    <w:rsid w:val="00C77B1C"/>
    <w:rsid w:val="00C94E5A"/>
    <w:rsid w:val="00CB0966"/>
    <w:rsid w:val="00CB49DB"/>
    <w:rsid w:val="00CC501C"/>
    <w:rsid w:val="00CD185F"/>
    <w:rsid w:val="00CD6CEA"/>
    <w:rsid w:val="00CE04A6"/>
    <w:rsid w:val="00CE0869"/>
    <w:rsid w:val="00CF1102"/>
    <w:rsid w:val="00CF597A"/>
    <w:rsid w:val="00D032B4"/>
    <w:rsid w:val="00D0525C"/>
    <w:rsid w:val="00D16581"/>
    <w:rsid w:val="00D20012"/>
    <w:rsid w:val="00D2053C"/>
    <w:rsid w:val="00D31BA6"/>
    <w:rsid w:val="00D31FB2"/>
    <w:rsid w:val="00D54F6C"/>
    <w:rsid w:val="00D66C6D"/>
    <w:rsid w:val="00D81E0A"/>
    <w:rsid w:val="00D915B4"/>
    <w:rsid w:val="00D919B1"/>
    <w:rsid w:val="00D95F6F"/>
    <w:rsid w:val="00DA2941"/>
    <w:rsid w:val="00DB2221"/>
    <w:rsid w:val="00DC17B5"/>
    <w:rsid w:val="00DC6B41"/>
    <w:rsid w:val="00DE4D28"/>
    <w:rsid w:val="00DF0B47"/>
    <w:rsid w:val="00DF31D2"/>
    <w:rsid w:val="00DF4A34"/>
    <w:rsid w:val="00E0542A"/>
    <w:rsid w:val="00E15F2F"/>
    <w:rsid w:val="00E228CA"/>
    <w:rsid w:val="00E22DF5"/>
    <w:rsid w:val="00E23F82"/>
    <w:rsid w:val="00E3301C"/>
    <w:rsid w:val="00E415BC"/>
    <w:rsid w:val="00E445B0"/>
    <w:rsid w:val="00E50371"/>
    <w:rsid w:val="00E82CF3"/>
    <w:rsid w:val="00EA35FA"/>
    <w:rsid w:val="00EA55F4"/>
    <w:rsid w:val="00EC04FD"/>
    <w:rsid w:val="00EC33B4"/>
    <w:rsid w:val="00EC462E"/>
    <w:rsid w:val="00EC7E3B"/>
    <w:rsid w:val="00ED5337"/>
    <w:rsid w:val="00ED6E38"/>
    <w:rsid w:val="00EE2F0B"/>
    <w:rsid w:val="00EF1F6A"/>
    <w:rsid w:val="00F04DD0"/>
    <w:rsid w:val="00F11F2E"/>
    <w:rsid w:val="00F136E9"/>
    <w:rsid w:val="00F30510"/>
    <w:rsid w:val="00F351AF"/>
    <w:rsid w:val="00F4557D"/>
    <w:rsid w:val="00F54287"/>
    <w:rsid w:val="00F60248"/>
    <w:rsid w:val="00F60E66"/>
    <w:rsid w:val="00F67298"/>
    <w:rsid w:val="00F72759"/>
    <w:rsid w:val="00F77795"/>
    <w:rsid w:val="00F81DA5"/>
    <w:rsid w:val="00F918CB"/>
    <w:rsid w:val="00F91B75"/>
    <w:rsid w:val="00FA203D"/>
    <w:rsid w:val="00FA42FA"/>
    <w:rsid w:val="00FB04EE"/>
    <w:rsid w:val="00FB1220"/>
    <w:rsid w:val="00FB3812"/>
    <w:rsid w:val="00FD2684"/>
    <w:rsid w:val="00FD44B6"/>
    <w:rsid w:val="00FE2F05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84ED652-B650-4BEC-A1CB-6A4DB868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8D"/>
    <w:pPr>
      <w:spacing w:after="120"/>
    </w:pPr>
    <w:rPr>
      <w:rFonts w:ascii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D87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8A0D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0D87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0D87"/>
    <w:rPr>
      <w:vertAlign w:val="superscript"/>
    </w:rPr>
  </w:style>
  <w:style w:type="character" w:customStyle="1" w:styleId="a">
    <w:name w:val="a"/>
    <w:basedOn w:val="Fuentedeprrafopredeter"/>
    <w:rsid w:val="00312CEA"/>
  </w:style>
  <w:style w:type="character" w:customStyle="1" w:styleId="l8">
    <w:name w:val="l8"/>
    <w:basedOn w:val="Fuentedeprrafopredeter"/>
    <w:rsid w:val="00312CEA"/>
  </w:style>
  <w:style w:type="character" w:customStyle="1" w:styleId="l9">
    <w:name w:val="l9"/>
    <w:basedOn w:val="Fuentedeprrafopredeter"/>
    <w:rsid w:val="00312CEA"/>
  </w:style>
  <w:style w:type="character" w:customStyle="1" w:styleId="l7">
    <w:name w:val="l7"/>
    <w:basedOn w:val="Fuentedeprrafopredeter"/>
    <w:rsid w:val="00312CEA"/>
  </w:style>
  <w:style w:type="character" w:customStyle="1" w:styleId="l6">
    <w:name w:val="l6"/>
    <w:basedOn w:val="Fuentedeprrafopredeter"/>
    <w:rsid w:val="00312CEA"/>
  </w:style>
  <w:style w:type="character" w:customStyle="1" w:styleId="l">
    <w:name w:val="l"/>
    <w:basedOn w:val="Fuentedeprrafopredeter"/>
    <w:rsid w:val="00312CEA"/>
  </w:style>
  <w:style w:type="character" w:customStyle="1" w:styleId="l12">
    <w:name w:val="l12"/>
    <w:basedOn w:val="Fuentedeprrafopredeter"/>
    <w:rsid w:val="00312CEA"/>
  </w:style>
  <w:style w:type="paragraph" w:styleId="Textodeglobo">
    <w:name w:val="Balloon Text"/>
    <w:basedOn w:val="Normal"/>
    <w:link w:val="TextodegloboCar"/>
    <w:uiPriority w:val="99"/>
    <w:semiHidden/>
    <w:unhideWhenUsed/>
    <w:rsid w:val="0031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C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16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16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C94E5A"/>
    <w:pPr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Default">
    <w:name w:val="Default"/>
    <w:rsid w:val="00B2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20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012"/>
    <w:rPr>
      <w:rFonts w:ascii="Arial" w:hAnsi="Arial" w:cs="Arial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D20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012"/>
    <w:rPr>
      <w:rFonts w:ascii="Arial" w:hAnsi="Arial" w:cs="Arial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54F"/>
    <w:rPr>
      <w:color w:val="800080" w:themeColor="followedHyperlink"/>
      <w:u w:val="single"/>
    </w:rPr>
  </w:style>
  <w:style w:type="character" w:customStyle="1" w:styleId="destacado">
    <w:name w:val="destacado"/>
    <w:basedOn w:val="Fuentedeprrafopredeter"/>
    <w:rsid w:val="00D95F6F"/>
  </w:style>
  <w:style w:type="character" w:styleId="Refdecomentario">
    <w:name w:val="annotation reference"/>
    <w:basedOn w:val="Fuentedeprrafopredeter"/>
    <w:uiPriority w:val="99"/>
    <w:semiHidden/>
    <w:unhideWhenUsed/>
    <w:rsid w:val="001A2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2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2A8C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2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2A8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0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9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0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8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0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0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7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8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2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9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1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pe.org.ve/tl_files/Cerpe/contenido/documentos/CEP/Los%20Ejercicios%20Espirituales%20-%20Vision%20y%20Proceso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erpe.org.ve/system/html/logojesuitas-3c96a767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cerpe.org.ve/tl_files/Cerpe/images/logojesuitas.jp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27A2-7561-44C5-B351-7C630CD0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4735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Maritza Barrios</cp:lastModifiedBy>
  <cp:revision>5</cp:revision>
  <cp:lastPrinted>2013-01-28T18:14:00Z</cp:lastPrinted>
  <dcterms:created xsi:type="dcterms:W3CDTF">2014-03-25T17:18:00Z</dcterms:created>
  <dcterms:modified xsi:type="dcterms:W3CDTF">2014-03-25T17:31:00Z</dcterms:modified>
</cp:coreProperties>
</file>